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09" w:rsidRDefault="009A6811" w:rsidP="009A6811">
      <w:pPr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>Motionärens kommentarer till s</w:t>
      </w:r>
      <w:r w:rsidR="003A3D09" w:rsidRPr="00D255D8">
        <w:rPr>
          <w:rFonts w:ascii="Georgia" w:hAnsi="Georgia"/>
          <w:b/>
          <w:bCs/>
          <w:i/>
          <w:iCs/>
        </w:rPr>
        <w:t>tyrelsens svar angående lagda motioner</w:t>
      </w:r>
      <w:r w:rsidR="00142688">
        <w:rPr>
          <w:rFonts w:ascii="Georgia" w:hAnsi="Georgia"/>
          <w:b/>
          <w:bCs/>
          <w:i/>
          <w:iCs/>
        </w:rPr>
        <w:t>, framförda på Årsstämman 2019-06-30</w:t>
      </w:r>
    </w:p>
    <w:p w:rsidR="009A6811" w:rsidRPr="009A6811" w:rsidRDefault="009A6811" w:rsidP="009A6811">
      <w:pPr>
        <w:jc w:val="center"/>
        <w:rPr>
          <w:rFonts w:ascii="Georgia" w:hAnsi="Georgia"/>
          <w:b/>
          <w:bCs/>
          <w:i/>
          <w:iCs/>
        </w:rPr>
      </w:pPr>
    </w:p>
    <w:p w:rsidR="009A6811" w:rsidRPr="0081787F" w:rsidRDefault="003A3D09">
      <w:pPr>
        <w:rPr>
          <w:rFonts w:ascii="Georgia" w:hAnsi="Georgia"/>
          <w:b/>
          <w:bCs/>
          <w:i/>
          <w:iCs/>
        </w:rPr>
      </w:pPr>
      <w:r w:rsidRPr="0081787F">
        <w:rPr>
          <w:rFonts w:ascii="Georgia" w:hAnsi="Georgia"/>
          <w:b/>
          <w:bCs/>
          <w:i/>
          <w:iCs/>
        </w:rPr>
        <w:t>Motion 1 – Avgifter för installerade laddplatser</w:t>
      </w:r>
    </w:p>
    <w:p w:rsidR="003A3D09" w:rsidRPr="00A96EE7" w:rsidRDefault="007D61D4">
      <w:pPr>
        <w:rPr>
          <w:rFonts w:ascii="Georgia" w:hAnsi="Georgia"/>
        </w:rPr>
      </w:pPr>
      <w:r>
        <w:rPr>
          <w:rFonts w:ascii="Georgia" w:hAnsi="Georgia"/>
        </w:rPr>
        <w:t xml:space="preserve">Punkt I. - </w:t>
      </w:r>
      <w:r w:rsidR="003A3D09" w:rsidRPr="00A96EE7">
        <w:rPr>
          <w:rFonts w:ascii="Georgia" w:hAnsi="Georgia"/>
        </w:rPr>
        <w:t>Styrelsen ansvarar som sagt för föreningens ekonomi – så även för beslutet om investeringen i laddstationer, som därmed per definition påverkar alla medlemmar.</w:t>
      </w:r>
    </w:p>
    <w:p w:rsidR="003A3D09" w:rsidRPr="007D61D4" w:rsidRDefault="003A3D09" w:rsidP="007D61D4">
      <w:pPr>
        <w:pStyle w:val="Liststycke"/>
        <w:numPr>
          <w:ilvl w:val="0"/>
          <w:numId w:val="1"/>
        </w:numPr>
        <w:rPr>
          <w:rFonts w:ascii="Georgia" w:hAnsi="Georgia"/>
        </w:rPr>
      </w:pPr>
      <w:r w:rsidRPr="007D61D4">
        <w:rPr>
          <w:rFonts w:ascii="Georgia" w:hAnsi="Georgia"/>
        </w:rPr>
        <w:t>Det torde vara orimligt att kräva ett nytt förslag på ekonomisk plan</w:t>
      </w:r>
      <w:r w:rsidR="00617700" w:rsidRPr="007D61D4">
        <w:rPr>
          <w:rFonts w:ascii="Georgia" w:hAnsi="Georgia"/>
        </w:rPr>
        <w:t xml:space="preserve"> </w:t>
      </w:r>
      <w:r w:rsidRPr="007D61D4">
        <w:rPr>
          <w:rFonts w:ascii="Georgia" w:hAnsi="Georgia"/>
        </w:rPr>
        <w:t>för att ha rätt att lägga en motion.</w:t>
      </w:r>
    </w:p>
    <w:p w:rsidR="003A3D09" w:rsidRPr="00A96EE7" w:rsidRDefault="003A3D09">
      <w:pPr>
        <w:rPr>
          <w:rFonts w:ascii="Georgia" w:hAnsi="Georgia"/>
        </w:rPr>
      </w:pPr>
      <w:r w:rsidRPr="00A96EE7">
        <w:rPr>
          <w:rFonts w:ascii="Georgia" w:hAnsi="Georgia"/>
        </w:rPr>
        <w:t>Punkt II. I området finns idag flera andra laddplatser – inte självklart att vilja ha dyr garageplats med laddstation. Risk att investeringen inte blir lönsam.</w:t>
      </w:r>
    </w:p>
    <w:p w:rsidR="003A3D09" w:rsidRPr="00A96EE7" w:rsidRDefault="003A3D09">
      <w:pPr>
        <w:rPr>
          <w:rFonts w:ascii="Georgia" w:hAnsi="Georgia"/>
        </w:rPr>
      </w:pPr>
      <w:r w:rsidRPr="00A96EE7">
        <w:rPr>
          <w:rFonts w:ascii="Georgia" w:hAnsi="Georgia"/>
        </w:rPr>
        <w:t xml:space="preserve">Punkt III. </w:t>
      </w:r>
      <w:proofErr w:type="gramStart"/>
      <w:r w:rsidR="007D61D4">
        <w:rPr>
          <w:rFonts w:ascii="Georgia" w:hAnsi="Georgia"/>
        </w:rPr>
        <w:t>-</w:t>
      </w:r>
      <w:proofErr w:type="gramEnd"/>
      <w:r w:rsidR="007D61D4">
        <w:rPr>
          <w:rFonts w:ascii="Georgia" w:hAnsi="Georgia"/>
        </w:rPr>
        <w:t xml:space="preserve"> </w:t>
      </w:r>
      <w:r w:rsidRPr="00A96EE7">
        <w:rPr>
          <w:rFonts w:ascii="Georgia" w:hAnsi="Georgia"/>
        </w:rPr>
        <w:t>I styrelsens kalkyl borde ingått en reservation för att investeringen kanske inte skulle löna sig/att garageplatserna skulle kunna komma att stå outhyrda, vilket också varit fallet halvårsvis.</w:t>
      </w:r>
    </w:p>
    <w:p w:rsidR="003A3D09" w:rsidRPr="007D61D4" w:rsidRDefault="003A3D09" w:rsidP="007D61D4">
      <w:pPr>
        <w:pStyle w:val="Liststycke"/>
        <w:numPr>
          <w:ilvl w:val="0"/>
          <w:numId w:val="1"/>
        </w:numPr>
        <w:rPr>
          <w:rFonts w:ascii="Georgia" w:hAnsi="Georgia"/>
        </w:rPr>
      </w:pPr>
      <w:r w:rsidRPr="007D61D4">
        <w:rPr>
          <w:rFonts w:ascii="Georgia" w:hAnsi="Georgia"/>
        </w:rPr>
        <w:t xml:space="preserve">I andra fall får samtliga medlemmar bekosta gemensamma investeringar och utgifter, exempelvis lekplats och vattenförbrukning. Vore rimligt att detta även skulle gälla en investering i garagen, som är ämnad att löna sig på sikt. </w:t>
      </w:r>
    </w:p>
    <w:p w:rsidR="003A3D09" w:rsidRPr="00A96EE7" w:rsidRDefault="003A3D09">
      <w:pPr>
        <w:rPr>
          <w:rFonts w:ascii="Georgia" w:hAnsi="Georgia"/>
        </w:rPr>
      </w:pPr>
      <w:r w:rsidRPr="00A96EE7">
        <w:rPr>
          <w:rFonts w:ascii="Georgia" w:hAnsi="Georgia"/>
        </w:rPr>
        <w:t>Punkt V. Hur mycket el ingår i garagehyran? Hur drabbar detta medlemmarna, vad kostar det</w:t>
      </w:r>
      <w:r w:rsidR="007D61D4">
        <w:rPr>
          <w:rFonts w:ascii="Georgia" w:hAnsi="Georgia"/>
        </w:rPr>
        <w:t xml:space="preserve"> (</w:t>
      </w:r>
      <w:proofErr w:type="spellStart"/>
      <w:r w:rsidR="007D61D4">
        <w:rPr>
          <w:rFonts w:ascii="Georgia" w:hAnsi="Georgia"/>
        </w:rPr>
        <w:t>o</w:t>
      </w:r>
      <w:r w:rsidR="004F1286">
        <w:rPr>
          <w:rFonts w:ascii="Georgia" w:hAnsi="Georgia"/>
        </w:rPr>
        <w:t>rdf:s</w:t>
      </w:r>
      <w:proofErr w:type="spellEnd"/>
      <w:r w:rsidR="004F1286">
        <w:rPr>
          <w:rFonts w:ascii="Georgia" w:hAnsi="Georgia"/>
        </w:rPr>
        <w:t xml:space="preserve"> svar: </w:t>
      </w:r>
      <w:r w:rsidR="008E1ADC">
        <w:rPr>
          <w:rFonts w:ascii="Georgia" w:hAnsi="Georgia"/>
        </w:rPr>
        <w:t>”</w:t>
      </w:r>
      <w:r w:rsidR="004F1286">
        <w:rPr>
          <w:rFonts w:ascii="Georgia" w:hAnsi="Georgia"/>
        </w:rPr>
        <w:t>5 kWh, vilket kostar några kronor</w:t>
      </w:r>
      <w:r w:rsidR="008E1ADC">
        <w:rPr>
          <w:rFonts w:ascii="Georgia" w:hAnsi="Georgia"/>
        </w:rPr>
        <w:t>”)</w:t>
      </w:r>
      <w:r w:rsidRPr="00A96EE7">
        <w:rPr>
          <w:rFonts w:ascii="Georgia" w:hAnsi="Georgia"/>
        </w:rPr>
        <w:t>?</w:t>
      </w:r>
    </w:p>
    <w:p w:rsidR="003A3D09" w:rsidRPr="00A96EE7" w:rsidRDefault="003A3D09">
      <w:pPr>
        <w:rPr>
          <w:rFonts w:ascii="Georgia" w:hAnsi="Georgia"/>
        </w:rPr>
      </w:pPr>
      <w:r w:rsidRPr="00A96EE7">
        <w:rPr>
          <w:rFonts w:ascii="Georgia" w:hAnsi="Georgia"/>
        </w:rPr>
        <w:t xml:space="preserve">Punkt VI. </w:t>
      </w:r>
      <w:r w:rsidR="00617700" w:rsidRPr="00A96EE7">
        <w:rPr>
          <w:rFonts w:ascii="Georgia" w:hAnsi="Georgia"/>
        </w:rPr>
        <w:t xml:space="preserve">Motionären upplever det inte som förenligt med en trevlig ton inom föreningen att </w:t>
      </w:r>
      <w:r w:rsidR="007D61D4">
        <w:rPr>
          <w:rFonts w:ascii="Georgia" w:hAnsi="Georgia"/>
        </w:rPr>
        <w:t xml:space="preserve">styrelsen </w:t>
      </w:r>
      <w:r w:rsidR="00617700" w:rsidRPr="00A96EE7">
        <w:rPr>
          <w:rFonts w:ascii="Georgia" w:hAnsi="Georgia"/>
        </w:rPr>
        <w:t>ta</w:t>
      </w:r>
      <w:r w:rsidR="007D61D4">
        <w:rPr>
          <w:rFonts w:ascii="Georgia" w:hAnsi="Georgia"/>
        </w:rPr>
        <w:t>r</w:t>
      </w:r>
      <w:r w:rsidR="00617700" w:rsidRPr="00A96EE7">
        <w:rPr>
          <w:rFonts w:ascii="Georgia" w:hAnsi="Georgia"/>
        </w:rPr>
        <w:t xml:space="preserve"> beslut som direkt påverkar flera medlemmars privatekonomi utan att delge dem denna information, utan ge dem informationen via nytt förslag till hyre</w:t>
      </w:r>
      <w:r w:rsidR="007D61D4">
        <w:rPr>
          <w:rFonts w:ascii="Georgia" w:hAnsi="Georgia"/>
        </w:rPr>
        <w:t>savtal. Man undrar faktiskt om s</w:t>
      </w:r>
      <w:r w:rsidR="00617700" w:rsidRPr="00A96EE7">
        <w:rPr>
          <w:rFonts w:ascii="Georgia" w:hAnsi="Georgia"/>
        </w:rPr>
        <w:t xml:space="preserve">tyrelsen rentav velat bli av med de medlemmar som varit </w:t>
      </w:r>
      <w:proofErr w:type="spellStart"/>
      <w:r w:rsidR="00617700" w:rsidRPr="00A96EE7">
        <w:rPr>
          <w:rFonts w:ascii="Georgia" w:hAnsi="Georgia"/>
        </w:rPr>
        <w:t>garagehyresgäster</w:t>
      </w:r>
      <w:proofErr w:type="spellEnd"/>
      <w:r w:rsidR="00617700" w:rsidRPr="00A96EE7">
        <w:rPr>
          <w:rFonts w:ascii="Georgia" w:hAnsi="Georgia"/>
        </w:rPr>
        <w:t>, exempelvis för att lättare kunna ta ut en hög hyra, eller kanske</w:t>
      </w:r>
      <w:r w:rsidR="007D61D4">
        <w:rPr>
          <w:rFonts w:ascii="Georgia" w:hAnsi="Georgia"/>
        </w:rPr>
        <w:t xml:space="preserve"> velat bana väg för någon inom s</w:t>
      </w:r>
      <w:r w:rsidR="00617700" w:rsidRPr="00A96EE7">
        <w:rPr>
          <w:rFonts w:ascii="Georgia" w:hAnsi="Georgia"/>
        </w:rPr>
        <w:t xml:space="preserve">tyrelsen, som tänkt skaffa elbil… </w:t>
      </w:r>
    </w:p>
    <w:p w:rsidR="00617700" w:rsidRPr="00A96EE7" w:rsidRDefault="00617700">
      <w:pPr>
        <w:rPr>
          <w:rFonts w:ascii="Georgia" w:hAnsi="Georgia"/>
        </w:rPr>
      </w:pPr>
      <w:r w:rsidRPr="00A96EE7">
        <w:rPr>
          <w:rFonts w:ascii="Georgia" w:hAnsi="Georgia"/>
        </w:rPr>
        <w:t xml:space="preserve">Punkt VII. </w:t>
      </w:r>
      <w:proofErr w:type="gramStart"/>
      <w:r w:rsidR="007D61D4">
        <w:rPr>
          <w:rFonts w:ascii="Georgia" w:hAnsi="Georgia"/>
        </w:rPr>
        <w:t>-</w:t>
      </w:r>
      <w:proofErr w:type="gramEnd"/>
      <w:r w:rsidR="007D61D4">
        <w:rPr>
          <w:rFonts w:ascii="Georgia" w:hAnsi="Georgia"/>
        </w:rPr>
        <w:t xml:space="preserve"> </w:t>
      </w:r>
      <w:r w:rsidRPr="00A96EE7">
        <w:rPr>
          <w:rFonts w:ascii="Georgia" w:hAnsi="Georgia"/>
        </w:rPr>
        <w:t>Att man trots en MYCKET kraftig hyreshöjning (i motionärens fall motsvarande 107 %) på tvivelaktiga grunder accepterar ett nytt hyresavtal beror på att alternativ sakn</w:t>
      </w:r>
      <w:r w:rsidR="009A6811">
        <w:rPr>
          <w:rFonts w:ascii="Georgia" w:hAnsi="Georgia"/>
        </w:rPr>
        <w:t>as, om man vill ha garageplats -</w:t>
      </w:r>
      <w:r w:rsidRPr="00A96EE7">
        <w:rPr>
          <w:rFonts w:ascii="Georgia" w:hAnsi="Georgia"/>
        </w:rPr>
        <w:t xml:space="preserve"> INTE på att hyresnivån är marknadsmässig.</w:t>
      </w:r>
    </w:p>
    <w:p w:rsidR="00617700" w:rsidRPr="007D61D4" w:rsidRDefault="00617700" w:rsidP="007D61D4">
      <w:pPr>
        <w:pStyle w:val="Liststycke"/>
        <w:numPr>
          <w:ilvl w:val="0"/>
          <w:numId w:val="1"/>
        </w:numPr>
        <w:rPr>
          <w:rFonts w:ascii="Georgia" w:hAnsi="Georgia"/>
        </w:rPr>
      </w:pPr>
      <w:proofErr w:type="gramStart"/>
      <w:r w:rsidRPr="007D61D4">
        <w:rPr>
          <w:rFonts w:ascii="Georgia" w:hAnsi="Georgia"/>
        </w:rPr>
        <w:t xml:space="preserve">Motionären önskar höra </w:t>
      </w:r>
      <w:r w:rsidR="007D61D4" w:rsidRPr="007D61D4">
        <w:rPr>
          <w:rFonts w:ascii="Georgia" w:hAnsi="Georgia"/>
        </w:rPr>
        <w:t>o</w:t>
      </w:r>
      <w:r w:rsidRPr="007D61D4">
        <w:rPr>
          <w:rFonts w:ascii="Georgia" w:hAnsi="Georgia"/>
        </w:rPr>
        <w:t>rdförandens definition av ’marknadspris’</w:t>
      </w:r>
      <w:proofErr w:type="gramEnd"/>
      <w:r w:rsidR="007D61D4" w:rsidRPr="007D61D4">
        <w:rPr>
          <w:rFonts w:ascii="Georgia" w:hAnsi="Georgia"/>
        </w:rPr>
        <w:t xml:space="preserve"> (</w:t>
      </w:r>
      <w:proofErr w:type="spellStart"/>
      <w:r w:rsidR="007D61D4" w:rsidRPr="007D61D4">
        <w:rPr>
          <w:rFonts w:ascii="Georgia" w:hAnsi="Georgia"/>
        </w:rPr>
        <w:t>o</w:t>
      </w:r>
      <w:r w:rsidR="00F744F1" w:rsidRPr="007D61D4">
        <w:rPr>
          <w:rFonts w:ascii="Georgia" w:hAnsi="Georgia"/>
        </w:rPr>
        <w:t>rdf:s</w:t>
      </w:r>
      <w:proofErr w:type="spellEnd"/>
      <w:r w:rsidR="00F744F1" w:rsidRPr="007D61D4">
        <w:rPr>
          <w:rFonts w:ascii="Georgia" w:hAnsi="Georgia"/>
        </w:rPr>
        <w:t xml:space="preserve"> </w:t>
      </w:r>
      <w:r w:rsidR="002E7B44" w:rsidRPr="007D61D4">
        <w:rPr>
          <w:rFonts w:ascii="Georgia" w:hAnsi="Georgia"/>
        </w:rPr>
        <w:t>s</w:t>
      </w:r>
      <w:r w:rsidR="00F744F1" w:rsidRPr="007D61D4">
        <w:rPr>
          <w:rFonts w:ascii="Georgia" w:hAnsi="Georgia"/>
        </w:rPr>
        <w:t>var: ”I och med att EN person teck</w:t>
      </w:r>
      <w:r w:rsidR="0045073F" w:rsidRPr="007D61D4">
        <w:rPr>
          <w:rFonts w:ascii="Georgia" w:hAnsi="Georgia"/>
        </w:rPr>
        <w:t>na</w:t>
      </w:r>
      <w:r w:rsidR="00F744F1" w:rsidRPr="007D61D4">
        <w:rPr>
          <w:rFonts w:ascii="Georgia" w:hAnsi="Georgia"/>
        </w:rPr>
        <w:t>r ett avtal betyder det att hyresnivån motsvarar marknadspriset”)</w:t>
      </w:r>
      <w:r w:rsidRPr="007D61D4">
        <w:rPr>
          <w:rFonts w:ascii="Georgia" w:hAnsi="Georgia"/>
        </w:rPr>
        <w:t xml:space="preserve"> </w:t>
      </w:r>
    </w:p>
    <w:p w:rsidR="00BB0F88" w:rsidRPr="00A96EE7" w:rsidRDefault="00BB0F88">
      <w:pPr>
        <w:rPr>
          <w:rFonts w:ascii="Georgia" w:hAnsi="Georgia"/>
        </w:rPr>
      </w:pPr>
      <w:r>
        <w:rPr>
          <w:rFonts w:ascii="Georgia" w:hAnsi="Georgia"/>
        </w:rPr>
        <w:t xml:space="preserve">Styrelsens rekommendation: Motionären begär strykning av </w:t>
      </w:r>
      <w:r w:rsidR="007428A3">
        <w:rPr>
          <w:rFonts w:ascii="Georgia" w:hAnsi="Georgia"/>
        </w:rPr>
        <w:t>bisatsen ”då den saknar realistisk grund”, och att punkt sätts efter ”helhet”</w:t>
      </w:r>
      <w:r w:rsidR="00733F73">
        <w:rPr>
          <w:rFonts w:ascii="Georgia" w:hAnsi="Georgia"/>
        </w:rPr>
        <w:t>, och vill ha detta till protokollet</w:t>
      </w:r>
      <w:r w:rsidR="007428A3">
        <w:rPr>
          <w:rFonts w:ascii="Georgia" w:hAnsi="Georgia"/>
        </w:rPr>
        <w:t xml:space="preserve">. </w:t>
      </w:r>
    </w:p>
    <w:p w:rsidR="003A3D09" w:rsidRPr="00A96EE7" w:rsidRDefault="003A3D09">
      <w:pPr>
        <w:rPr>
          <w:rFonts w:ascii="Georgia" w:hAnsi="Georgia"/>
        </w:rPr>
      </w:pPr>
    </w:p>
    <w:p w:rsidR="0081787F" w:rsidRPr="0081787F" w:rsidRDefault="003A3D09">
      <w:pPr>
        <w:rPr>
          <w:rFonts w:ascii="Georgia" w:hAnsi="Georgia"/>
          <w:b/>
          <w:bCs/>
          <w:i/>
          <w:iCs/>
        </w:rPr>
      </w:pPr>
      <w:r w:rsidRPr="0081787F">
        <w:rPr>
          <w:rFonts w:ascii="Georgia" w:hAnsi="Georgia"/>
          <w:b/>
          <w:bCs/>
          <w:i/>
          <w:iCs/>
        </w:rPr>
        <w:t>Motion 2 – Garageplatser</w:t>
      </w:r>
    </w:p>
    <w:p w:rsidR="007D61D4" w:rsidRDefault="007428A3">
      <w:pPr>
        <w:rPr>
          <w:rFonts w:ascii="Georgia" w:hAnsi="Georgia"/>
        </w:rPr>
      </w:pPr>
      <w:r>
        <w:rPr>
          <w:rFonts w:ascii="Georgia" w:hAnsi="Georgia"/>
        </w:rPr>
        <w:t xml:space="preserve">Punkt I. </w:t>
      </w:r>
      <w:r w:rsidR="007D61D4">
        <w:rPr>
          <w:rFonts w:ascii="Georgia" w:hAnsi="Georgia"/>
        </w:rPr>
        <w:t xml:space="preserve">- </w:t>
      </w:r>
      <w:r>
        <w:rPr>
          <w:rFonts w:ascii="Georgia" w:hAnsi="Georgia"/>
        </w:rPr>
        <w:t>Formuleringen ”inte varit så snabba” är ett unde</w:t>
      </w:r>
      <w:r w:rsidR="00B678E6">
        <w:rPr>
          <w:rFonts w:ascii="Georgia" w:hAnsi="Georgia"/>
        </w:rPr>
        <w:t>rstatement. Vem som helst kunde under närmare två månaders tid komma in i det gemensamma garaget</w:t>
      </w:r>
      <w:r w:rsidR="002A5FCD">
        <w:rPr>
          <w:rFonts w:ascii="Georgia" w:hAnsi="Georgia"/>
        </w:rPr>
        <w:t xml:space="preserve">. Detta upplevdes av motionären som mycket obehagligt. </w:t>
      </w:r>
    </w:p>
    <w:p w:rsidR="007428A3" w:rsidRPr="007D61D4" w:rsidRDefault="000076A9" w:rsidP="007D61D4">
      <w:pPr>
        <w:pStyle w:val="Liststycke"/>
        <w:numPr>
          <w:ilvl w:val="0"/>
          <w:numId w:val="1"/>
        </w:numPr>
        <w:rPr>
          <w:rFonts w:ascii="Georgia" w:hAnsi="Georgia"/>
        </w:rPr>
      </w:pPr>
      <w:r w:rsidRPr="007D61D4">
        <w:rPr>
          <w:rFonts w:ascii="Georgia" w:hAnsi="Georgia"/>
        </w:rPr>
        <w:t xml:space="preserve">Ansvaret för </w:t>
      </w:r>
      <w:proofErr w:type="gramStart"/>
      <w:r w:rsidRPr="007D61D4">
        <w:rPr>
          <w:rFonts w:ascii="Georgia" w:hAnsi="Georgia"/>
        </w:rPr>
        <w:t>ev</w:t>
      </w:r>
      <w:r w:rsidR="009A6811">
        <w:rPr>
          <w:rFonts w:ascii="Georgia" w:hAnsi="Georgia"/>
        </w:rPr>
        <w:t>entuell</w:t>
      </w:r>
      <w:proofErr w:type="gramEnd"/>
      <w:r w:rsidR="009A6811">
        <w:rPr>
          <w:rFonts w:ascii="Georgia" w:hAnsi="Georgia"/>
        </w:rPr>
        <w:t xml:space="preserve"> inbrott/sabotage – bär s</w:t>
      </w:r>
      <w:r w:rsidRPr="007D61D4">
        <w:rPr>
          <w:rFonts w:ascii="Georgia" w:hAnsi="Georgia"/>
        </w:rPr>
        <w:t xml:space="preserve">tyrelsen detta, eller delas det mellan den hyresgäst som underlåtit att se </w:t>
      </w:r>
      <w:r w:rsidR="009A6811">
        <w:rPr>
          <w:rFonts w:ascii="Georgia" w:hAnsi="Georgia"/>
        </w:rPr>
        <w:t>till att porten gick i lås och s</w:t>
      </w:r>
      <w:r w:rsidRPr="007D61D4">
        <w:rPr>
          <w:rFonts w:ascii="Georgia" w:hAnsi="Georgia"/>
        </w:rPr>
        <w:t>tyrelsen?</w:t>
      </w:r>
      <w:r w:rsidR="00D548F9" w:rsidRPr="007D61D4">
        <w:rPr>
          <w:rFonts w:ascii="Georgia" w:hAnsi="Georgia"/>
        </w:rPr>
        <w:t xml:space="preserve"> Vilken försäkring gäller (</w:t>
      </w:r>
      <w:proofErr w:type="spellStart"/>
      <w:r w:rsidR="00D548F9" w:rsidRPr="007D61D4">
        <w:rPr>
          <w:rFonts w:ascii="Georgia" w:hAnsi="Georgia"/>
        </w:rPr>
        <w:t>Ordf</w:t>
      </w:r>
      <w:proofErr w:type="spellEnd"/>
      <w:r w:rsidR="00D548F9" w:rsidRPr="007D61D4">
        <w:rPr>
          <w:rFonts w:ascii="Georgia" w:hAnsi="Georgia"/>
        </w:rPr>
        <w:t xml:space="preserve"> kan </w:t>
      </w:r>
      <w:proofErr w:type="gramStart"/>
      <w:r w:rsidR="00D548F9" w:rsidRPr="007D61D4">
        <w:rPr>
          <w:rFonts w:ascii="Georgia" w:hAnsi="Georgia"/>
        </w:rPr>
        <w:t>ej</w:t>
      </w:r>
      <w:proofErr w:type="gramEnd"/>
      <w:r w:rsidR="00D548F9" w:rsidRPr="007D61D4">
        <w:rPr>
          <w:rFonts w:ascii="Georgia" w:hAnsi="Georgia"/>
        </w:rPr>
        <w:t xml:space="preserve"> svara på detta)?</w:t>
      </w:r>
    </w:p>
    <w:p w:rsidR="00A64617" w:rsidRPr="007D61D4" w:rsidRDefault="00A64617" w:rsidP="007D61D4">
      <w:pPr>
        <w:pStyle w:val="Liststycke"/>
        <w:numPr>
          <w:ilvl w:val="0"/>
          <w:numId w:val="1"/>
        </w:numPr>
        <w:rPr>
          <w:rFonts w:ascii="Georgia" w:hAnsi="Georgia"/>
        </w:rPr>
      </w:pPr>
      <w:r w:rsidRPr="007D61D4">
        <w:rPr>
          <w:rFonts w:ascii="Georgia" w:hAnsi="Georgia"/>
        </w:rPr>
        <w:t xml:space="preserve">Motionären påpekar att hen tidigare yrkat på nedsättning av hyran under mars + april för de två </w:t>
      </w:r>
      <w:proofErr w:type="spellStart"/>
      <w:r w:rsidRPr="007D61D4">
        <w:rPr>
          <w:rFonts w:ascii="Georgia" w:hAnsi="Georgia"/>
        </w:rPr>
        <w:t>garagehyresgäster</w:t>
      </w:r>
      <w:proofErr w:type="spellEnd"/>
      <w:r w:rsidRPr="007D61D4">
        <w:rPr>
          <w:rFonts w:ascii="Georgia" w:hAnsi="Georgia"/>
        </w:rPr>
        <w:t xml:space="preserve"> som drabbats. </w:t>
      </w:r>
    </w:p>
    <w:p w:rsidR="00060EA4" w:rsidRDefault="00060EA4">
      <w:p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Punkt II-III. Motionären tolkar det som att </w:t>
      </w:r>
      <w:r w:rsidR="007D61D4">
        <w:rPr>
          <w:rFonts w:ascii="Georgia" w:hAnsi="Georgia"/>
        </w:rPr>
        <w:t>s</w:t>
      </w:r>
      <w:r w:rsidR="00E367CD">
        <w:rPr>
          <w:rFonts w:ascii="Georgia" w:hAnsi="Georgia"/>
        </w:rPr>
        <w:t>tyrelsen</w:t>
      </w:r>
      <w:r>
        <w:rPr>
          <w:rFonts w:ascii="Georgia" w:hAnsi="Georgia"/>
        </w:rPr>
        <w:t xml:space="preserve"> anser att utomstående </w:t>
      </w:r>
      <w:proofErr w:type="spellStart"/>
      <w:r>
        <w:rPr>
          <w:rFonts w:ascii="Georgia" w:hAnsi="Georgia"/>
        </w:rPr>
        <w:t>garagehyresgäster</w:t>
      </w:r>
      <w:proofErr w:type="spellEnd"/>
      <w:r>
        <w:rPr>
          <w:rFonts w:ascii="Georgia" w:hAnsi="Georgia"/>
        </w:rPr>
        <w:t xml:space="preserve"> inte behöver ”bevara sundhet, ordning och gott ski</w:t>
      </w:r>
      <w:r w:rsidR="00856829">
        <w:rPr>
          <w:rFonts w:ascii="Georgia" w:hAnsi="Georgia"/>
        </w:rPr>
        <w:t>ck</w:t>
      </w:r>
      <w:r>
        <w:rPr>
          <w:rFonts w:ascii="Georgia" w:hAnsi="Georgia"/>
        </w:rPr>
        <w:t>”, ut</w:t>
      </w:r>
      <w:r w:rsidR="007D61D4">
        <w:rPr>
          <w:rFonts w:ascii="Georgia" w:hAnsi="Georgia"/>
        </w:rPr>
        <w:t>an kan bete sig som de önskar (</w:t>
      </w:r>
      <w:proofErr w:type="spellStart"/>
      <w:r w:rsidR="007D61D4">
        <w:rPr>
          <w:rFonts w:ascii="Georgia" w:hAnsi="Georgia"/>
        </w:rPr>
        <w:t>o</w:t>
      </w:r>
      <w:r>
        <w:rPr>
          <w:rFonts w:ascii="Georgia" w:hAnsi="Georgia"/>
        </w:rPr>
        <w:t>rdf:s</w:t>
      </w:r>
      <w:proofErr w:type="spellEnd"/>
      <w:r>
        <w:rPr>
          <w:rFonts w:ascii="Georgia" w:hAnsi="Georgia"/>
        </w:rPr>
        <w:t xml:space="preserve"> svar: </w:t>
      </w:r>
      <w:r w:rsidR="00856829">
        <w:rPr>
          <w:rFonts w:ascii="Georgia" w:hAnsi="Georgia"/>
        </w:rPr>
        <w:t>Föreningens stadgar gäller inte för hyresavtal för lokaler)?</w:t>
      </w:r>
    </w:p>
    <w:p w:rsidR="00BC1BF1" w:rsidRDefault="00BC1BF1">
      <w:pPr>
        <w:rPr>
          <w:rFonts w:ascii="Georgia" w:hAnsi="Georgia"/>
        </w:rPr>
      </w:pPr>
      <w:r>
        <w:rPr>
          <w:rFonts w:ascii="Georgia" w:hAnsi="Georgia"/>
        </w:rPr>
        <w:t xml:space="preserve">Punkt </w:t>
      </w:r>
      <w:r w:rsidR="007D61D4">
        <w:rPr>
          <w:rFonts w:ascii="Georgia" w:hAnsi="Georgia"/>
        </w:rPr>
        <w:t>V. O</w:t>
      </w:r>
      <w:r w:rsidR="00116B8F">
        <w:rPr>
          <w:rFonts w:ascii="Georgia" w:hAnsi="Georgia"/>
        </w:rPr>
        <w:t xml:space="preserve">m en ny ekonomisk plan ska utkrävas för att kunna lägga en motion så är detta ett demokratiproblem för en </w:t>
      </w:r>
      <w:r w:rsidR="00CC7E77">
        <w:rPr>
          <w:rFonts w:ascii="Georgia" w:hAnsi="Georgia"/>
        </w:rPr>
        <w:t>förening</w:t>
      </w:r>
      <w:r w:rsidR="00865ACC">
        <w:rPr>
          <w:rFonts w:ascii="Georgia" w:hAnsi="Georgia"/>
        </w:rPr>
        <w:t xml:space="preserve">. </w:t>
      </w:r>
      <w:r w:rsidR="00CC7E77">
        <w:rPr>
          <w:rFonts w:ascii="Georgia" w:hAnsi="Georgia"/>
        </w:rPr>
        <w:t xml:space="preserve">Motionären anser sig ha rätt att göra sin stämma hörd, även om hen inte har fullständig insikt i och kunskap om </w:t>
      </w:r>
      <w:r w:rsidR="00865ACC">
        <w:rPr>
          <w:rFonts w:ascii="Georgia" w:hAnsi="Georgia"/>
        </w:rPr>
        <w:t>ekonomiska planer</w:t>
      </w:r>
      <w:r w:rsidR="00116B8F">
        <w:rPr>
          <w:rFonts w:ascii="Georgia" w:hAnsi="Georgia"/>
        </w:rPr>
        <w:t xml:space="preserve">. </w:t>
      </w:r>
    </w:p>
    <w:p w:rsidR="00DF0D2E" w:rsidRDefault="00DF0D2E">
      <w:pPr>
        <w:rPr>
          <w:rFonts w:ascii="Georgia" w:hAnsi="Georgia"/>
        </w:rPr>
      </w:pPr>
      <w:r>
        <w:rPr>
          <w:rFonts w:ascii="Georgia" w:hAnsi="Georgia"/>
        </w:rPr>
        <w:t xml:space="preserve">Punkt VI. Sista meningen är irrelevant och ska strykas. </w:t>
      </w:r>
    </w:p>
    <w:p w:rsidR="006A7BE1" w:rsidRDefault="006A7BE1">
      <w:pPr>
        <w:rPr>
          <w:rFonts w:ascii="Georgia" w:hAnsi="Georgia"/>
        </w:rPr>
      </w:pPr>
      <w:r>
        <w:rPr>
          <w:rFonts w:ascii="Georgia" w:hAnsi="Georgia"/>
        </w:rPr>
        <w:t xml:space="preserve">Punkt </w:t>
      </w:r>
      <w:r w:rsidR="009A6811">
        <w:rPr>
          <w:rFonts w:ascii="Georgia" w:hAnsi="Georgia"/>
        </w:rPr>
        <w:t>VI</w:t>
      </w:r>
      <w:r w:rsidR="005659FF">
        <w:rPr>
          <w:rFonts w:ascii="Georgia" w:hAnsi="Georgia"/>
        </w:rPr>
        <w:t xml:space="preserve"> + </w:t>
      </w:r>
      <w:r>
        <w:rPr>
          <w:rFonts w:ascii="Georgia" w:hAnsi="Georgia"/>
        </w:rPr>
        <w:t xml:space="preserve">VIII. </w:t>
      </w:r>
      <w:proofErr w:type="gramStart"/>
      <w:r w:rsidR="009A6811">
        <w:rPr>
          <w:rFonts w:ascii="Georgia" w:hAnsi="Georgia"/>
        </w:rPr>
        <w:t>-</w:t>
      </w:r>
      <w:proofErr w:type="gramEnd"/>
      <w:r w:rsidR="009A6811">
        <w:rPr>
          <w:rFonts w:ascii="Georgia" w:hAnsi="Georgia"/>
        </w:rPr>
        <w:t xml:space="preserve"> </w:t>
      </w:r>
      <w:r>
        <w:rPr>
          <w:rFonts w:ascii="Georgia" w:hAnsi="Georgia"/>
        </w:rPr>
        <w:t>Alla som</w:t>
      </w:r>
      <w:r w:rsidR="00B44A38">
        <w:rPr>
          <w:rFonts w:ascii="Georgia" w:hAnsi="Georgia"/>
        </w:rPr>
        <w:t xml:space="preserve"> så</w:t>
      </w:r>
      <w:r>
        <w:rPr>
          <w:rFonts w:ascii="Georgia" w:hAnsi="Georgia"/>
        </w:rPr>
        <w:t xml:space="preserve"> vill</w:t>
      </w:r>
      <w:r w:rsidR="00B44A38">
        <w:rPr>
          <w:rFonts w:ascii="Georgia" w:hAnsi="Georgia"/>
        </w:rPr>
        <w:t xml:space="preserve"> skulle kunna stå i kö </w:t>
      </w:r>
      <w:r w:rsidR="007D61D4">
        <w:rPr>
          <w:rFonts w:ascii="Georgia" w:hAnsi="Georgia"/>
        </w:rPr>
        <w:t>för garageplats, vilket enligt s</w:t>
      </w:r>
      <w:r w:rsidR="00B44A38">
        <w:rPr>
          <w:rFonts w:ascii="Georgia" w:hAnsi="Georgia"/>
        </w:rPr>
        <w:t>tyrels</w:t>
      </w:r>
      <w:r w:rsidR="005659FF">
        <w:rPr>
          <w:rFonts w:ascii="Georgia" w:hAnsi="Georgia"/>
        </w:rPr>
        <w:t>en</w:t>
      </w:r>
      <w:r w:rsidR="00B44A38">
        <w:rPr>
          <w:rFonts w:ascii="Georgia" w:hAnsi="Georgia"/>
        </w:rPr>
        <w:t xml:space="preserve"> </w:t>
      </w:r>
      <w:r w:rsidR="005659FF">
        <w:rPr>
          <w:rFonts w:ascii="Georgia" w:hAnsi="Georgia"/>
        </w:rPr>
        <w:t>(</w:t>
      </w:r>
      <w:r w:rsidR="007D61D4">
        <w:rPr>
          <w:rFonts w:ascii="Georgia" w:hAnsi="Georgia"/>
        </w:rPr>
        <w:t xml:space="preserve">se </w:t>
      </w:r>
      <w:r w:rsidR="005659FF">
        <w:rPr>
          <w:rFonts w:ascii="Georgia" w:hAnsi="Georgia"/>
        </w:rPr>
        <w:t xml:space="preserve">punkt </w:t>
      </w:r>
      <w:r w:rsidR="00547D16">
        <w:rPr>
          <w:rFonts w:ascii="Georgia" w:hAnsi="Georgia"/>
        </w:rPr>
        <w:t xml:space="preserve">VII) </w:t>
      </w:r>
      <w:r w:rsidR="00B44A38">
        <w:rPr>
          <w:rFonts w:ascii="Georgia" w:hAnsi="Georgia"/>
        </w:rPr>
        <w:t>torde vara attraktivt</w:t>
      </w:r>
      <w:r w:rsidR="00547D16">
        <w:rPr>
          <w:rFonts w:ascii="Georgia" w:hAnsi="Georgia"/>
        </w:rPr>
        <w:t>. Omsättningen i huset är stor, och chansen att få en plats därmed stor om man bor kvar.</w:t>
      </w:r>
    </w:p>
    <w:p w:rsidR="003F70F0" w:rsidRPr="009A6811" w:rsidRDefault="009A6811" w:rsidP="009A6811">
      <w:pPr>
        <w:pStyle w:val="Liststycke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R</w:t>
      </w:r>
      <w:r w:rsidR="003F70F0" w:rsidRPr="009A6811">
        <w:rPr>
          <w:rFonts w:ascii="Georgia" w:hAnsi="Georgia"/>
        </w:rPr>
        <w:t xml:space="preserve">imligt </w:t>
      </w:r>
      <w:r w:rsidR="00EF4A8D" w:rsidRPr="009A6811">
        <w:rPr>
          <w:rFonts w:ascii="Georgia" w:hAnsi="Georgia"/>
        </w:rPr>
        <w:t>a</w:t>
      </w:r>
      <w:r w:rsidR="003F70F0" w:rsidRPr="009A6811">
        <w:rPr>
          <w:rFonts w:ascii="Georgia" w:hAnsi="Georgia"/>
        </w:rPr>
        <w:t xml:space="preserve">tt medlemmar i en förening har fördelar </w:t>
      </w:r>
      <w:r w:rsidR="00220DF7" w:rsidRPr="009A6811">
        <w:rPr>
          <w:rFonts w:ascii="Georgia" w:hAnsi="Georgia"/>
        </w:rPr>
        <w:t>–</w:t>
      </w:r>
      <w:r w:rsidR="003F70F0" w:rsidRPr="009A6811">
        <w:rPr>
          <w:rFonts w:ascii="Georgia" w:hAnsi="Georgia"/>
        </w:rPr>
        <w:t xml:space="preserve"> </w:t>
      </w:r>
      <w:r w:rsidR="007D61D4" w:rsidRPr="009A6811">
        <w:rPr>
          <w:rFonts w:ascii="Georgia" w:hAnsi="Georgia"/>
        </w:rPr>
        <w:t>motionären frågar om inte s</w:t>
      </w:r>
      <w:r w:rsidR="00220DF7" w:rsidRPr="009A6811">
        <w:rPr>
          <w:rFonts w:ascii="Georgia" w:hAnsi="Georgia"/>
        </w:rPr>
        <w:t>tyrelsens medlemmar använder sig av olika typer av kundkort och bonussystem</w:t>
      </w:r>
      <w:r w:rsidR="004802B4" w:rsidRPr="009A6811">
        <w:rPr>
          <w:rFonts w:ascii="Georgia" w:hAnsi="Georgia"/>
        </w:rPr>
        <w:t>, t ex på ICA, SAS och SJ</w:t>
      </w:r>
      <w:r w:rsidR="00220DF7" w:rsidRPr="009A6811">
        <w:rPr>
          <w:rFonts w:ascii="Georgia" w:hAnsi="Georgia"/>
        </w:rPr>
        <w:t xml:space="preserve">? </w:t>
      </w:r>
    </w:p>
    <w:p w:rsidR="004802B4" w:rsidRPr="009A6811" w:rsidRDefault="004802B4" w:rsidP="009A6811">
      <w:pPr>
        <w:pStyle w:val="Liststycke"/>
        <w:numPr>
          <w:ilvl w:val="0"/>
          <w:numId w:val="1"/>
        </w:numPr>
        <w:rPr>
          <w:rFonts w:ascii="Georgia" w:hAnsi="Georgia"/>
        </w:rPr>
      </w:pPr>
      <w:r w:rsidRPr="009A6811">
        <w:rPr>
          <w:rFonts w:ascii="Georgia" w:hAnsi="Georgia"/>
        </w:rPr>
        <w:t xml:space="preserve">Det strider emot likabehandlingsprincipen att </w:t>
      </w:r>
      <w:r w:rsidR="00200A19" w:rsidRPr="009A6811">
        <w:rPr>
          <w:rFonts w:ascii="Georgia" w:hAnsi="Georgia"/>
        </w:rPr>
        <w:t>en enskild medlem subventionerar andra medlemmars vattenförbrukning och gasförbrukning.</w:t>
      </w:r>
    </w:p>
    <w:p w:rsidR="00200A19" w:rsidRDefault="00200A19">
      <w:pPr>
        <w:rPr>
          <w:rFonts w:ascii="Georgia" w:hAnsi="Georgia"/>
        </w:rPr>
      </w:pPr>
      <w:r>
        <w:rPr>
          <w:rFonts w:ascii="Georgia" w:hAnsi="Georgia"/>
        </w:rPr>
        <w:t>Punkt</w:t>
      </w:r>
      <w:r w:rsidR="00A844B4">
        <w:rPr>
          <w:rFonts w:ascii="Georgia" w:hAnsi="Georgia"/>
        </w:rPr>
        <w:t xml:space="preserve"> VII. Punkterna kan bantas till </w:t>
      </w:r>
      <w:proofErr w:type="spellStart"/>
      <w:r w:rsidR="00A844B4">
        <w:rPr>
          <w:rFonts w:ascii="Georgia" w:hAnsi="Georgia"/>
        </w:rPr>
        <w:t>a-e</w:t>
      </w:r>
      <w:proofErr w:type="spellEnd"/>
      <w:r w:rsidR="00A844B4">
        <w:rPr>
          <w:rFonts w:ascii="Georgia" w:hAnsi="Georgia"/>
        </w:rPr>
        <w:t xml:space="preserve"> (punkt </w:t>
      </w:r>
      <w:proofErr w:type="spellStart"/>
      <w:r w:rsidR="00A844B4">
        <w:rPr>
          <w:rFonts w:ascii="Georgia" w:hAnsi="Georgia"/>
        </w:rPr>
        <w:t>d-f</w:t>
      </w:r>
      <w:proofErr w:type="spellEnd"/>
      <w:r w:rsidR="003D11A1">
        <w:rPr>
          <w:rFonts w:ascii="Georgia" w:hAnsi="Georgia"/>
        </w:rPr>
        <w:t xml:space="preserve"> </w:t>
      </w:r>
      <w:r w:rsidR="00DD6E84">
        <w:rPr>
          <w:rFonts w:ascii="Georgia" w:hAnsi="Georgia"/>
        </w:rPr>
        <w:t>är</w:t>
      </w:r>
      <w:r w:rsidR="003D11A1">
        <w:rPr>
          <w:rFonts w:ascii="Georgia" w:hAnsi="Georgia"/>
        </w:rPr>
        <w:t xml:space="preserve"> samma argument). Punkt </w:t>
      </w:r>
      <w:proofErr w:type="spellStart"/>
      <w:r w:rsidR="003D11A1">
        <w:rPr>
          <w:rFonts w:ascii="Georgia" w:hAnsi="Georgia"/>
        </w:rPr>
        <w:t>h-j</w:t>
      </w:r>
      <w:proofErr w:type="spellEnd"/>
      <w:r w:rsidR="003D11A1">
        <w:rPr>
          <w:rFonts w:ascii="Georgia" w:hAnsi="Georgia"/>
        </w:rPr>
        <w:t xml:space="preserve"> är irrele</w:t>
      </w:r>
      <w:r w:rsidR="005949E8">
        <w:rPr>
          <w:rFonts w:ascii="Georgia" w:hAnsi="Georgia"/>
        </w:rPr>
        <w:t>v</w:t>
      </w:r>
      <w:r w:rsidR="003D11A1">
        <w:rPr>
          <w:rFonts w:ascii="Georgia" w:hAnsi="Georgia"/>
        </w:rPr>
        <w:t>anta som punkter under denna rubrik, och s</w:t>
      </w:r>
      <w:r w:rsidR="005949E8">
        <w:rPr>
          <w:rFonts w:ascii="Georgia" w:hAnsi="Georgia"/>
        </w:rPr>
        <w:t>ka</w:t>
      </w:r>
      <w:r w:rsidR="003D11A1">
        <w:rPr>
          <w:rFonts w:ascii="Georgia" w:hAnsi="Georgia"/>
        </w:rPr>
        <w:t xml:space="preserve"> stå separat</w:t>
      </w:r>
      <w:r w:rsidR="005949E8">
        <w:rPr>
          <w:rFonts w:ascii="Georgia" w:hAnsi="Georgia"/>
        </w:rPr>
        <w:t xml:space="preserve">, under punktlistan. </w:t>
      </w:r>
      <w:r w:rsidR="0000658D">
        <w:rPr>
          <w:rFonts w:ascii="Georgia" w:hAnsi="Georgia"/>
        </w:rPr>
        <w:t xml:space="preserve">Motionären vill föra detta till protokollet. </w:t>
      </w:r>
    </w:p>
    <w:p w:rsidR="0000658D" w:rsidRDefault="00603E29">
      <w:pPr>
        <w:rPr>
          <w:rFonts w:ascii="Georgia" w:hAnsi="Georgia"/>
        </w:rPr>
      </w:pPr>
      <w:r>
        <w:rPr>
          <w:rFonts w:ascii="Georgia" w:hAnsi="Georgia"/>
        </w:rPr>
        <w:t xml:space="preserve">Punkt VIII: Motionären har aldrig påstått detta – sista meningen, som inte är relevant, ska strykas. </w:t>
      </w:r>
      <w:r w:rsidR="00AB11AA">
        <w:rPr>
          <w:rFonts w:ascii="Georgia" w:hAnsi="Georgia"/>
        </w:rPr>
        <w:t xml:space="preserve">Tvärtom vill </w:t>
      </w:r>
      <w:proofErr w:type="spellStart"/>
      <w:r w:rsidR="007D61D4">
        <w:rPr>
          <w:rFonts w:ascii="Georgia" w:hAnsi="Georgia"/>
        </w:rPr>
        <w:t>o</w:t>
      </w:r>
      <w:r w:rsidR="00AB11AA">
        <w:rPr>
          <w:rFonts w:ascii="Georgia" w:hAnsi="Georgia"/>
        </w:rPr>
        <w:t>rdf</w:t>
      </w:r>
      <w:proofErr w:type="spellEnd"/>
      <w:r w:rsidR="00AB11AA">
        <w:rPr>
          <w:rFonts w:ascii="Georgia" w:hAnsi="Georgia"/>
        </w:rPr>
        <w:t xml:space="preserve"> att några medlemmar ska bekosta investeringen i laddstationer. </w:t>
      </w:r>
    </w:p>
    <w:p w:rsidR="00AB11AA" w:rsidRDefault="000F18D8">
      <w:pPr>
        <w:rPr>
          <w:rFonts w:ascii="Georgia" w:hAnsi="Georgia"/>
        </w:rPr>
      </w:pPr>
      <w:r>
        <w:rPr>
          <w:rFonts w:ascii="Georgia" w:hAnsi="Georgia"/>
        </w:rPr>
        <w:t>Förslag till beslut</w:t>
      </w:r>
      <w:r w:rsidR="00AB11AA">
        <w:rPr>
          <w:rFonts w:ascii="Georgia" w:hAnsi="Georgia"/>
        </w:rPr>
        <w:t xml:space="preserve">: </w:t>
      </w:r>
      <w:r w:rsidR="00025AF1">
        <w:rPr>
          <w:rFonts w:ascii="Georgia" w:hAnsi="Georgia"/>
        </w:rPr>
        <w:t xml:space="preserve">Motionären </w:t>
      </w:r>
      <w:r w:rsidR="00A94E61">
        <w:rPr>
          <w:rFonts w:ascii="Georgia" w:hAnsi="Georgia"/>
        </w:rPr>
        <w:t>hade velat</w:t>
      </w:r>
      <w:r w:rsidR="00025AF1">
        <w:rPr>
          <w:rFonts w:ascii="Georgia" w:hAnsi="Georgia"/>
        </w:rPr>
        <w:t xml:space="preserve"> ändra formuleringen till ”</w:t>
      </w:r>
      <w:proofErr w:type="gramStart"/>
      <w:r w:rsidR="00025AF1">
        <w:rPr>
          <w:rFonts w:ascii="Georgia" w:hAnsi="Georgia"/>
        </w:rPr>
        <w:t>….</w:t>
      </w:r>
      <w:proofErr w:type="gramEnd"/>
      <w:r w:rsidR="004B4321">
        <w:rPr>
          <w:rFonts w:ascii="Georgia" w:hAnsi="Georgia"/>
        </w:rPr>
        <w:t xml:space="preserve"> att föreningens medlemmar har FÖRETRÄDE till garageplatserna. </w:t>
      </w:r>
    </w:p>
    <w:p w:rsidR="00DF0D2E" w:rsidRPr="00A96EE7" w:rsidRDefault="00DF0D2E">
      <w:pPr>
        <w:rPr>
          <w:rFonts w:ascii="Georgia" w:hAnsi="Georgia"/>
        </w:rPr>
      </w:pPr>
    </w:p>
    <w:p w:rsidR="00A94E61" w:rsidRPr="009A6811" w:rsidRDefault="003A3D09">
      <w:pPr>
        <w:rPr>
          <w:rFonts w:ascii="Georgia" w:hAnsi="Georgia"/>
          <w:b/>
          <w:bCs/>
          <w:i/>
          <w:iCs/>
        </w:rPr>
      </w:pPr>
      <w:r w:rsidRPr="0081787F">
        <w:rPr>
          <w:rFonts w:ascii="Georgia" w:hAnsi="Georgia"/>
          <w:b/>
          <w:bCs/>
          <w:i/>
          <w:iCs/>
        </w:rPr>
        <w:t>Motion 3 – Tvättstugornas torkrum</w:t>
      </w:r>
    </w:p>
    <w:p w:rsidR="00A94E61" w:rsidRDefault="00A94E61">
      <w:pPr>
        <w:rPr>
          <w:rFonts w:ascii="Georgia" w:hAnsi="Georgia"/>
        </w:rPr>
      </w:pPr>
      <w:r>
        <w:rPr>
          <w:rFonts w:ascii="Georgia" w:hAnsi="Georgia"/>
        </w:rPr>
        <w:t xml:space="preserve">Punkt II. Motionären ifrågasätter sanningshalten i </w:t>
      </w:r>
      <w:proofErr w:type="spellStart"/>
      <w:r>
        <w:rPr>
          <w:rFonts w:ascii="Georgia" w:hAnsi="Georgia"/>
        </w:rPr>
        <w:t>utsagon</w:t>
      </w:r>
      <w:proofErr w:type="spellEnd"/>
      <w:r>
        <w:rPr>
          <w:rFonts w:ascii="Georgia" w:hAnsi="Georgia"/>
        </w:rPr>
        <w:t xml:space="preserve"> att ett torkskåp </w:t>
      </w:r>
      <w:r w:rsidR="00EC4C2F">
        <w:rPr>
          <w:rFonts w:ascii="Georgia" w:hAnsi="Georgia"/>
        </w:rPr>
        <w:t>räcker till tre tvättmaskiner.</w:t>
      </w:r>
    </w:p>
    <w:p w:rsidR="00EC4C2F" w:rsidRDefault="007D61D4">
      <w:pPr>
        <w:rPr>
          <w:rFonts w:ascii="Georgia" w:hAnsi="Georgia"/>
        </w:rPr>
      </w:pPr>
      <w:r>
        <w:rPr>
          <w:rFonts w:ascii="Georgia" w:hAnsi="Georgia"/>
        </w:rPr>
        <w:t>Punkt III.  Motionären ber o</w:t>
      </w:r>
      <w:r w:rsidR="00EC4C2F">
        <w:rPr>
          <w:rFonts w:ascii="Georgia" w:hAnsi="Georgia"/>
        </w:rPr>
        <w:t xml:space="preserve">rdf. </w:t>
      </w:r>
      <w:r w:rsidR="00B803C1">
        <w:rPr>
          <w:rFonts w:ascii="Georgia" w:hAnsi="Georgia"/>
        </w:rPr>
        <w:t>be</w:t>
      </w:r>
      <w:r w:rsidR="00540858">
        <w:rPr>
          <w:rFonts w:ascii="Georgia" w:hAnsi="Georgia"/>
        </w:rPr>
        <w:t>skriva</w:t>
      </w:r>
      <w:r w:rsidR="00B803C1">
        <w:rPr>
          <w:rFonts w:ascii="Georgia" w:hAnsi="Georgia"/>
        </w:rPr>
        <w:t xml:space="preserve"> hur</w:t>
      </w:r>
      <w:r w:rsidR="00EC4C2F">
        <w:rPr>
          <w:rFonts w:ascii="Georgia" w:hAnsi="Georgia"/>
        </w:rPr>
        <w:t xml:space="preserve"> ”samråd med medlemmar”</w:t>
      </w:r>
      <w:r w:rsidR="009A6811">
        <w:rPr>
          <w:rFonts w:ascii="Georgia" w:hAnsi="Georgia"/>
        </w:rPr>
        <w:t xml:space="preserve"> skulle gå till (</w:t>
      </w:r>
      <w:proofErr w:type="spellStart"/>
      <w:r w:rsidR="009A6811">
        <w:rPr>
          <w:rFonts w:ascii="Georgia" w:hAnsi="Georgia"/>
        </w:rPr>
        <w:t>o</w:t>
      </w:r>
      <w:r w:rsidR="00B803C1">
        <w:rPr>
          <w:rFonts w:ascii="Georgia" w:hAnsi="Georgia"/>
        </w:rPr>
        <w:t>rdf</w:t>
      </w:r>
      <w:proofErr w:type="spellEnd"/>
      <w:r w:rsidR="00A012A6">
        <w:rPr>
          <w:rFonts w:ascii="Georgia" w:hAnsi="Georgia"/>
        </w:rPr>
        <w:t xml:space="preserve"> hänvisar till dialog på årsmöten)</w:t>
      </w:r>
    </w:p>
    <w:p w:rsidR="00540858" w:rsidRDefault="00540858">
      <w:pPr>
        <w:rPr>
          <w:rFonts w:ascii="Georgia" w:hAnsi="Georgia"/>
        </w:rPr>
      </w:pPr>
      <w:r>
        <w:rPr>
          <w:rFonts w:ascii="Georgia" w:hAnsi="Georgia"/>
        </w:rPr>
        <w:t xml:space="preserve">Punkt IV. Motionären frågar om </w:t>
      </w:r>
      <w:proofErr w:type="spellStart"/>
      <w:r w:rsidR="00A13BB0">
        <w:rPr>
          <w:rFonts w:ascii="Georgia" w:hAnsi="Georgia"/>
        </w:rPr>
        <w:t>utsagon</w:t>
      </w:r>
      <w:proofErr w:type="spellEnd"/>
      <w:r w:rsidR="00A13BB0">
        <w:rPr>
          <w:rFonts w:ascii="Georgia" w:hAnsi="Georgia"/>
        </w:rPr>
        <w:t xml:space="preserve"> att ”flera har tvättmaskin” (i </w:t>
      </w:r>
      <w:r w:rsidR="005B7B0D">
        <w:rPr>
          <w:rFonts w:ascii="Georgia" w:hAnsi="Georgia"/>
        </w:rPr>
        <w:t>6</w:t>
      </w:r>
      <w:r w:rsidR="00A13BB0">
        <w:rPr>
          <w:rFonts w:ascii="Georgia" w:hAnsi="Georgia"/>
        </w:rPr>
        <w:t>:an jämfört med 10:an)</w:t>
      </w:r>
      <w:r w:rsidR="005B7B0D">
        <w:rPr>
          <w:rFonts w:ascii="Georgia" w:hAnsi="Georgia"/>
        </w:rPr>
        <w:t xml:space="preserve"> </w:t>
      </w:r>
      <w:bookmarkStart w:id="0" w:name="_GoBack"/>
      <w:bookmarkEnd w:id="0"/>
      <w:r w:rsidR="007D61D4">
        <w:rPr>
          <w:rFonts w:ascii="Georgia" w:hAnsi="Georgia"/>
        </w:rPr>
        <w:t>är en gissning (</w:t>
      </w:r>
      <w:proofErr w:type="spellStart"/>
      <w:r w:rsidR="007D61D4">
        <w:rPr>
          <w:rFonts w:ascii="Georgia" w:hAnsi="Georgia"/>
        </w:rPr>
        <w:t>o</w:t>
      </w:r>
      <w:r w:rsidR="00A13BB0">
        <w:rPr>
          <w:rFonts w:ascii="Georgia" w:hAnsi="Georgia"/>
        </w:rPr>
        <w:t>rdf</w:t>
      </w:r>
      <w:proofErr w:type="spellEnd"/>
      <w:r w:rsidR="00A13BB0">
        <w:rPr>
          <w:rFonts w:ascii="Georgia" w:hAnsi="Georgia"/>
        </w:rPr>
        <w:t xml:space="preserve"> svarar att han vet att det är så)</w:t>
      </w:r>
    </w:p>
    <w:p w:rsidR="00C427A8" w:rsidRDefault="00C427A8">
      <w:pPr>
        <w:rPr>
          <w:rFonts w:ascii="Georgia" w:hAnsi="Georgia"/>
        </w:rPr>
      </w:pPr>
      <w:r>
        <w:rPr>
          <w:rFonts w:ascii="Georgia" w:hAnsi="Georgia"/>
        </w:rPr>
        <w:t>Punkt V.</w:t>
      </w:r>
      <w:r w:rsidR="007D61D4">
        <w:rPr>
          <w:rFonts w:ascii="Georgia" w:hAnsi="Georgia"/>
        </w:rPr>
        <w:t xml:space="preserve">- </w:t>
      </w:r>
      <w:r>
        <w:rPr>
          <w:rFonts w:ascii="Georgia" w:hAnsi="Georgia"/>
        </w:rPr>
        <w:t>Oklar formulering: ”De</w:t>
      </w:r>
      <w:r w:rsidR="007D61D4">
        <w:rPr>
          <w:rFonts w:ascii="Georgia" w:hAnsi="Georgia"/>
        </w:rPr>
        <w:t>t dyra är…” – vad betyder det (</w:t>
      </w:r>
      <w:proofErr w:type="spellStart"/>
      <w:r w:rsidR="007D61D4">
        <w:rPr>
          <w:rFonts w:ascii="Georgia" w:hAnsi="Georgia"/>
        </w:rPr>
        <w:t>o</w:t>
      </w:r>
      <w:r>
        <w:rPr>
          <w:rFonts w:ascii="Georgia" w:hAnsi="Georgia"/>
        </w:rPr>
        <w:t>rdf</w:t>
      </w:r>
      <w:proofErr w:type="spellEnd"/>
      <w:r>
        <w:rPr>
          <w:rFonts w:ascii="Georgia" w:hAnsi="Georgia"/>
        </w:rPr>
        <w:t xml:space="preserve"> svarar att det </w:t>
      </w:r>
      <w:r w:rsidR="004C41B2">
        <w:rPr>
          <w:rFonts w:ascii="Georgia" w:hAnsi="Georgia"/>
        </w:rPr>
        <w:t>som åsyftas är nuvarande system, med gemensamma tvättstugor)</w:t>
      </w:r>
      <w:r w:rsidR="00A106A3">
        <w:rPr>
          <w:rFonts w:ascii="Georgia" w:hAnsi="Georgia"/>
        </w:rPr>
        <w:t>?</w:t>
      </w:r>
    </w:p>
    <w:p w:rsidR="00A106A3" w:rsidRPr="007D61D4" w:rsidRDefault="007F24E9" w:rsidP="007D61D4">
      <w:pPr>
        <w:pStyle w:val="Liststycke"/>
        <w:numPr>
          <w:ilvl w:val="0"/>
          <w:numId w:val="1"/>
        </w:numPr>
        <w:rPr>
          <w:rFonts w:ascii="Georgia" w:hAnsi="Georgia"/>
        </w:rPr>
      </w:pPr>
      <w:proofErr w:type="spellStart"/>
      <w:r w:rsidRPr="007D61D4">
        <w:rPr>
          <w:rFonts w:ascii="Georgia" w:hAnsi="Georgia"/>
        </w:rPr>
        <w:t>Utsagon</w:t>
      </w:r>
      <w:proofErr w:type="spellEnd"/>
      <w:r w:rsidRPr="007D61D4">
        <w:rPr>
          <w:rFonts w:ascii="Georgia" w:hAnsi="Georgia"/>
        </w:rPr>
        <w:t xml:space="preserve"> att </w:t>
      </w:r>
      <w:r w:rsidR="00A106A3" w:rsidRPr="007D61D4">
        <w:rPr>
          <w:rFonts w:ascii="Georgia" w:hAnsi="Georgia"/>
        </w:rPr>
        <w:t>”</w:t>
      </w:r>
      <w:r w:rsidRPr="007D61D4">
        <w:rPr>
          <w:rFonts w:ascii="Georgia" w:hAnsi="Georgia"/>
        </w:rPr>
        <w:t>ö</w:t>
      </w:r>
      <w:r w:rsidR="00A106A3" w:rsidRPr="007D61D4">
        <w:rPr>
          <w:rFonts w:ascii="Georgia" w:hAnsi="Georgia"/>
        </w:rPr>
        <w:t>kat incitament</w:t>
      </w:r>
      <w:r w:rsidRPr="007D61D4">
        <w:rPr>
          <w:rFonts w:ascii="Georgia" w:hAnsi="Georgia"/>
        </w:rPr>
        <w:t xml:space="preserve"> att inte tvätta småtvättar” skulle</w:t>
      </w:r>
      <w:r w:rsidR="00AE0372" w:rsidRPr="007D61D4">
        <w:rPr>
          <w:rFonts w:ascii="Georgia" w:hAnsi="Georgia"/>
        </w:rPr>
        <w:t xml:space="preserve"> föreligga för medlemmar med egen tvättmaskin ifrågasätts starkt – motionären </w:t>
      </w:r>
      <w:r w:rsidR="0090246F" w:rsidRPr="007D61D4">
        <w:rPr>
          <w:rFonts w:ascii="Georgia" w:hAnsi="Georgia"/>
        </w:rPr>
        <w:t>menar snarare att motsatsen torde vara närmare den troliga sanningen, så länge inte var och en betalar för sin egen vattenförbrukning.</w:t>
      </w:r>
    </w:p>
    <w:p w:rsidR="00F06E63" w:rsidRPr="00A96EE7" w:rsidRDefault="00D255D8">
      <w:pPr>
        <w:rPr>
          <w:rFonts w:ascii="Georgia" w:hAnsi="Georgia"/>
        </w:rPr>
      </w:pPr>
      <w:r>
        <w:rPr>
          <w:rFonts w:ascii="Georgia" w:hAnsi="Georgia"/>
        </w:rPr>
        <w:t>Styrelsens</w:t>
      </w:r>
      <w:r w:rsidR="00F06E63">
        <w:rPr>
          <w:rFonts w:ascii="Georgia" w:hAnsi="Georgia"/>
        </w:rPr>
        <w:t xml:space="preserve"> rekommendation: Motionären yrkar på att punkt sätts efter ”</w:t>
      </w:r>
      <w:r w:rsidR="0072520C">
        <w:rPr>
          <w:rFonts w:ascii="Georgia" w:hAnsi="Georgia"/>
        </w:rPr>
        <w:t>… ämnar låta dessa vara kvar, och att bisatsen stryks</w:t>
      </w:r>
      <w:r w:rsidR="00206847">
        <w:rPr>
          <w:rFonts w:ascii="Georgia" w:hAnsi="Georgia"/>
        </w:rPr>
        <w:t>, och vill ha detta till protokollet</w:t>
      </w:r>
      <w:r w:rsidR="0072520C">
        <w:rPr>
          <w:rFonts w:ascii="Georgia" w:hAnsi="Georgia"/>
        </w:rPr>
        <w:t xml:space="preserve">. </w:t>
      </w:r>
      <w:r w:rsidR="00206847">
        <w:rPr>
          <w:rFonts w:ascii="Georgia" w:hAnsi="Georgia"/>
        </w:rPr>
        <w:t xml:space="preserve">Om </w:t>
      </w:r>
      <w:r w:rsidR="007D61D4">
        <w:rPr>
          <w:rFonts w:ascii="Georgia" w:hAnsi="Georgia"/>
        </w:rPr>
        <w:t>s</w:t>
      </w:r>
      <w:r w:rsidR="0081787F">
        <w:rPr>
          <w:rFonts w:ascii="Georgia" w:hAnsi="Georgia"/>
        </w:rPr>
        <w:t>tyrelsen</w:t>
      </w:r>
      <w:r w:rsidR="00206847">
        <w:rPr>
          <w:rFonts w:ascii="Georgia" w:hAnsi="Georgia"/>
        </w:rPr>
        <w:t xml:space="preserve"> i framtiden vill något annat blir det en senare fråga. </w:t>
      </w:r>
    </w:p>
    <w:sectPr w:rsidR="00F06E63" w:rsidRPr="00A96EE7" w:rsidSect="0057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7271"/>
    <w:multiLevelType w:val="hybridMultilevel"/>
    <w:tmpl w:val="78921E8E"/>
    <w:lvl w:ilvl="0" w:tplc="6DD02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A3D09"/>
    <w:rsid w:val="0000658D"/>
    <w:rsid w:val="000076A9"/>
    <w:rsid w:val="00025AF1"/>
    <w:rsid w:val="00060EA4"/>
    <w:rsid w:val="000F18D8"/>
    <w:rsid w:val="00116B8F"/>
    <w:rsid w:val="00142688"/>
    <w:rsid w:val="00200A19"/>
    <w:rsid w:val="00206847"/>
    <w:rsid w:val="00220DF7"/>
    <w:rsid w:val="002A5FCD"/>
    <w:rsid w:val="002E7B44"/>
    <w:rsid w:val="003A3D09"/>
    <w:rsid w:val="003D11A1"/>
    <w:rsid w:val="003F70F0"/>
    <w:rsid w:val="0045073F"/>
    <w:rsid w:val="004802B4"/>
    <w:rsid w:val="004B4321"/>
    <w:rsid w:val="004C3A14"/>
    <w:rsid w:val="004C41B2"/>
    <w:rsid w:val="004F1286"/>
    <w:rsid w:val="00535283"/>
    <w:rsid w:val="00540858"/>
    <w:rsid w:val="00547D16"/>
    <w:rsid w:val="005659FF"/>
    <w:rsid w:val="00572B73"/>
    <w:rsid w:val="005949E8"/>
    <w:rsid w:val="005B7B0D"/>
    <w:rsid w:val="00603E29"/>
    <w:rsid w:val="00617700"/>
    <w:rsid w:val="006A7BE1"/>
    <w:rsid w:val="0072520C"/>
    <w:rsid w:val="00733F73"/>
    <w:rsid w:val="007428A3"/>
    <w:rsid w:val="007921E1"/>
    <w:rsid w:val="007D61D4"/>
    <w:rsid w:val="007F24E9"/>
    <w:rsid w:val="0081787F"/>
    <w:rsid w:val="00856829"/>
    <w:rsid w:val="00865ACC"/>
    <w:rsid w:val="008E1ADC"/>
    <w:rsid w:val="0090246F"/>
    <w:rsid w:val="009A6811"/>
    <w:rsid w:val="00A012A6"/>
    <w:rsid w:val="00A106A3"/>
    <w:rsid w:val="00A13BB0"/>
    <w:rsid w:val="00A64617"/>
    <w:rsid w:val="00A844B4"/>
    <w:rsid w:val="00A94E61"/>
    <w:rsid w:val="00A96EE7"/>
    <w:rsid w:val="00AB11AA"/>
    <w:rsid w:val="00AE0372"/>
    <w:rsid w:val="00B44A38"/>
    <w:rsid w:val="00B678E6"/>
    <w:rsid w:val="00B803C1"/>
    <w:rsid w:val="00BB0F88"/>
    <w:rsid w:val="00BC1BF1"/>
    <w:rsid w:val="00C427A8"/>
    <w:rsid w:val="00CC7E77"/>
    <w:rsid w:val="00D255D8"/>
    <w:rsid w:val="00D32F79"/>
    <w:rsid w:val="00D52C1F"/>
    <w:rsid w:val="00D548F9"/>
    <w:rsid w:val="00DD6E84"/>
    <w:rsid w:val="00DF0D2E"/>
    <w:rsid w:val="00E367CD"/>
    <w:rsid w:val="00EC4C2F"/>
    <w:rsid w:val="00EE5F62"/>
    <w:rsid w:val="00EF4A8D"/>
    <w:rsid w:val="00F06E63"/>
    <w:rsid w:val="00F7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6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882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Ljungquist</dc:creator>
  <cp:lastModifiedBy>pc</cp:lastModifiedBy>
  <cp:revision>3</cp:revision>
  <cp:lastPrinted>2019-07-04T17:35:00Z</cp:lastPrinted>
  <dcterms:created xsi:type="dcterms:W3CDTF">2019-07-05T14:55:00Z</dcterms:created>
  <dcterms:modified xsi:type="dcterms:W3CDTF">2019-07-05T15:00:00Z</dcterms:modified>
</cp:coreProperties>
</file>