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STADGAR</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FÖR BOSTADSRÄTTSFÖRENINGEN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ΕΚΟΧΕΝ</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Revision 2, 2015-09-08</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FIRMA, ÄNDAMÅL OCH SÄTESORT</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1 §</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Föreningens firma är Bostadsrättsföreningen EKOXEN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Föreningen har till ändamål att främja medlemmarnas ekonomiska intressen genom att i föreningens hus upplåta bostäder och lokaler åt medlemmarna till nyttjande utan tidsbegränsning. Medlems rätt i föreningen på grund av sådan upplåtelse kallas</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bostadsrätt. Medlem som innehar bostadsrätt kallas </w:t>
      </w:r>
      <w:r w:rsidDel="00000000" w:rsidR="00000000" w:rsidRPr="00000000">
        <w:rPr>
          <w:sz w:val="20"/>
          <w:szCs w:val="20"/>
          <w:rtl w:val="0"/>
        </w:rPr>
        <w:t xml:space="preserve">b</w:t>
      </w:r>
      <w:r w:rsidDel="00000000" w:rsidR="00000000" w:rsidRPr="00000000">
        <w:rPr>
          <w:i w:val="0"/>
          <w:smallCaps w:val="0"/>
          <w:strike w:val="0"/>
          <w:color w:val="000000"/>
          <w:sz w:val="20"/>
          <w:szCs w:val="20"/>
          <w:u w:val="none"/>
          <w:vertAlign w:val="baseline"/>
          <w:rtl w:val="0"/>
        </w:rPr>
        <w:t xml:space="preserve">ostadsrättshavare.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Styrelsen har sitt säte i Stockholm</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ΜΕ</w:t>
      </w:r>
      <w:r w:rsidDel="00000000" w:rsidR="00000000" w:rsidRPr="00000000">
        <w:rPr>
          <w:sz w:val="20"/>
          <w:szCs w:val="20"/>
          <w:rtl w:val="0"/>
        </w:rPr>
        <w:t xml:space="preserve">DLEMSKAP</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2 §</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mallCaps w:val="0"/>
          <w:strike w:val="0"/>
          <w:color w:val="000000"/>
          <w:sz w:val="20"/>
          <w:szCs w:val="20"/>
          <w:u w:val="none"/>
          <w:vertAlign w:val="baseline"/>
          <w:rtl w:val="0"/>
        </w:rPr>
        <w:t xml:space="preserve">Medlemskap i föreningen kan beviljas den som erhåller bostadsrätt genom upplåtelse av föreningen eller som övertar</w:t>
      </w:r>
      <w:r w:rsidDel="00000000" w:rsidR="00000000" w:rsidRPr="00000000">
        <w:rPr>
          <w:sz w:val="20"/>
          <w:szCs w:val="20"/>
          <w:rtl w:val="0"/>
        </w:rPr>
        <w:t xml:space="preserve"> </w:t>
      </w:r>
      <w:r w:rsidDel="00000000" w:rsidR="00000000" w:rsidRPr="00000000">
        <w:rPr>
          <w:smallCaps w:val="0"/>
          <w:strike w:val="0"/>
          <w:color w:val="000000"/>
          <w:sz w:val="20"/>
          <w:szCs w:val="20"/>
          <w:u w:val="none"/>
          <w:vertAlign w:val="baseline"/>
          <w:rtl w:val="0"/>
        </w:rPr>
        <w:t xml:space="preserve">bostadsrätt i föreningens hus. </w:t>
      </w:r>
      <w:r w:rsidDel="00000000" w:rsidR="00000000" w:rsidRPr="00000000">
        <w:rPr>
          <w:i w:val="1"/>
          <w:smallCaps w:val="0"/>
          <w:strike w:val="0"/>
          <w:color w:val="000000"/>
          <w:sz w:val="20"/>
          <w:szCs w:val="20"/>
          <w:u w:val="none"/>
          <w:vertAlign w:val="baseline"/>
          <w:rtl w:val="0"/>
        </w:rPr>
        <w:t xml:space="preserve">Annan juridisk person än kommun eller ett landsting som förvärvat bostadsrätt till bostadslägenhet får vägras medlemskap.</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3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Frågan om att anta en medlem avgörs av styrelsen</w:t>
      </w: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Styrelsen är skyldig att snarast, normalt inom en månad från det att skriftlig ansökan om medlemskap kom in till föreningen,</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avgöra frågan om medlemskap.</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I</w:t>
      </w:r>
      <w:r w:rsidDel="00000000" w:rsidR="00000000" w:rsidRPr="00000000">
        <w:rPr>
          <w:i w:val="0"/>
          <w:smallCaps w:val="0"/>
          <w:strike w:val="0"/>
          <w:color w:val="000000"/>
          <w:sz w:val="20"/>
          <w:szCs w:val="20"/>
          <w:u w:val="none"/>
          <w:vertAlign w:val="baseline"/>
          <w:rtl w:val="0"/>
        </w:rPr>
        <w:t xml:space="preserve">NSATS OCH AVG</w:t>
      </w:r>
      <w:r w:rsidDel="00000000" w:rsidR="00000000" w:rsidRPr="00000000">
        <w:rPr>
          <w:sz w:val="20"/>
          <w:szCs w:val="20"/>
          <w:rtl w:val="0"/>
        </w:rPr>
        <w:t xml:space="preserve">I</w:t>
      </w:r>
      <w:r w:rsidDel="00000000" w:rsidR="00000000" w:rsidRPr="00000000">
        <w:rPr>
          <w:i w:val="0"/>
          <w:smallCaps w:val="0"/>
          <w:strike w:val="0"/>
          <w:color w:val="000000"/>
          <w:sz w:val="20"/>
          <w:szCs w:val="20"/>
          <w:u w:val="none"/>
          <w:vertAlign w:val="baseline"/>
          <w:rtl w:val="0"/>
        </w:rPr>
        <w:t xml:space="preserve">FTER MM</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4 §</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sz w:val="20"/>
          <w:szCs w:val="20"/>
          <w:rtl w:val="0"/>
        </w:rPr>
        <w:t xml:space="preserve">I</w:t>
      </w:r>
      <w:r w:rsidDel="00000000" w:rsidR="00000000" w:rsidRPr="00000000">
        <w:rPr>
          <w:i w:val="0"/>
          <w:smallCaps w:val="0"/>
          <w:strike w:val="0"/>
          <w:color w:val="000000"/>
          <w:sz w:val="20"/>
          <w:szCs w:val="20"/>
          <w:u w:val="none"/>
          <w:vertAlign w:val="baseline"/>
          <w:rtl w:val="0"/>
        </w:rPr>
        <w:t xml:space="preserve">nsats, årsavgift och i förekommande fall upplåtelseavgift fastställs av styrelsen. Ändring av insats skall dock alltid beslutas av föreningsstämman.</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Föreningens löpande kostnader och utgifter samt avsättning till fonder skall finansieras genom att</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bostadsrättshavarna betalar årsavgift till föreningen. </w:t>
      </w:r>
      <w:r w:rsidDel="00000000" w:rsidR="00000000" w:rsidRPr="00000000">
        <w:rPr>
          <w:sz w:val="20"/>
          <w:szCs w:val="20"/>
          <w:rtl w:val="0"/>
        </w:rPr>
        <w:t xml:space="preserve">Å</w:t>
      </w:r>
      <w:r w:rsidDel="00000000" w:rsidR="00000000" w:rsidRPr="00000000">
        <w:rPr>
          <w:i w:val="0"/>
          <w:smallCaps w:val="0"/>
          <w:strike w:val="0"/>
          <w:color w:val="000000"/>
          <w:sz w:val="20"/>
          <w:szCs w:val="20"/>
          <w:u w:val="none"/>
          <w:vertAlign w:val="baseline"/>
          <w:rtl w:val="0"/>
        </w:rPr>
        <w:t xml:space="preserve">rsavgifterna fördelas på bostadsrättslägenheterna i förhållande till lägenheternas andelstal. I årsavgiften ingående kostnader för värme och varmvatten, el renhållning eller konsumtionsavgifter kan i fråga om loka</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 beräknas efter förbrukning eller ytenhet.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Å</w:t>
      </w:r>
      <w:r w:rsidDel="00000000" w:rsidR="00000000" w:rsidRPr="00000000">
        <w:rPr>
          <w:i w:val="0"/>
          <w:smallCaps w:val="0"/>
          <w:strike w:val="0"/>
          <w:color w:val="000000"/>
          <w:sz w:val="20"/>
          <w:szCs w:val="20"/>
          <w:u w:val="none"/>
          <w:vertAlign w:val="baseline"/>
          <w:rtl w:val="0"/>
        </w:rPr>
        <w:t xml:space="preserve">rsavgiften ska</w:t>
      </w:r>
      <w:r w:rsidDel="00000000" w:rsidR="00000000" w:rsidRPr="00000000">
        <w:rPr>
          <w:sz w:val="20"/>
          <w:szCs w:val="20"/>
          <w:rtl w:val="0"/>
        </w:rPr>
        <w:t xml:space="preserve">ll</w:t>
      </w:r>
      <w:r w:rsidDel="00000000" w:rsidR="00000000" w:rsidRPr="00000000">
        <w:rPr>
          <w:i w:val="0"/>
          <w:smallCaps w:val="0"/>
          <w:strike w:val="0"/>
          <w:color w:val="000000"/>
          <w:sz w:val="20"/>
          <w:szCs w:val="20"/>
          <w:u w:val="none"/>
          <w:vertAlign w:val="baseline"/>
          <w:rtl w:val="0"/>
        </w:rPr>
        <w:t xml:space="preserve"> betalas senast sista vardagen före varje kalendermånads början om inte styrelsen beslutar annat.</w:t>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i w:val="0"/>
          <w:smallCaps w:val="0"/>
          <w:strike w:val="0"/>
          <w:color w:val="000000"/>
          <w:sz w:val="20"/>
          <w:szCs w:val="20"/>
          <w:u w:val="none"/>
          <w:vertAlign w:val="baseline"/>
          <w:rtl w:val="0"/>
        </w:rPr>
        <w:t xml:space="preserve">För tillkommande nyttigheter som utnyttjas endast av vissa medlemmar såsom upplåtelse av parkeringsplats, extra förrådsutrymme o dyl utgår särskild ersättning som bestäms av styrelsen.</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Upplåtelseavgift,</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överlåtelseavgift och pantsättningsavgift får tas ut efter beslut av styrelsen. Överlåtelseavgiften får uppgå till högst 2,5% och pantsättningsavgiften till högst 1% av det basbelopp som gäller vid tidpunkten för ansökan om medlemskap respektive tidpunkten för underrättelse om pantsättning.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Överlåtaren av bostadsrätten svarar tillsammans med förvärvaren för att överlåtelseavgiften betalas.</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Pantsättningsavgift betalas av pantsättaren</w:t>
      </w:r>
      <w:r w:rsidDel="00000000" w:rsidR="00000000" w:rsidRPr="00000000">
        <w:rPr>
          <w:sz w:val="20"/>
          <w:szCs w:val="20"/>
          <w:rtl w:val="0"/>
        </w:rPr>
        <w:t xml:space="preserv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Avgifterna skall betalas på det sätt som styrelsen bestämmer. Om inte årsavgiften betalas i rätt tid enligt första stycket utgår dröjsmålsränta enligt räntelagen på den obetalda avgiften från förfallodagen till dess full betalning sker, samt påminnelseavgift enligt förordningen (1981:1057) om ersättning för inkassokostnader m m</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ÖVERGÅNG AV BOSTADSRÄTT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5 §</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Bostadsrättshavaren får fritt överlåta sin bostadsrätt. Förvärvare av bostadsrätt skall skriftligen ansöka om medlemskap i bostadsrättsföreningen. I ansökan skall anges personnummer och hittil</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svarande adress. Överlåtaren skall till styrelsen anmäla sin nya adress. Bostadsrättshavare som överlåtit sin bostadsrätt till annan medlem skall till bostadsrättsföreningen inlämna skriftlig anmälan om överlåtelsen med angivande av överlåtelsedag samt till vem överlåtelsen skett.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Styrkt kopia av förvärvshandlingen skall alltid bifogas anmälan/ansökan.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ÖVERLÅTELSEAVTALET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6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Ett avtal om överlåtelse av bostadsrätt genom köp skall upprättas skriftligen och skrivas under av säljaren och köparen. </w:t>
      </w:r>
      <w:r w:rsidDel="00000000" w:rsidR="00000000" w:rsidRPr="00000000">
        <w:rPr>
          <w:sz w:val="20"/>
          <w:szCs w:val="20"/>
          <w:rtl w:val="0"/>
        </w:rPr>
        <w:t xml:space="preserve">I</w:t>
      </w:r>
      <w:r w:rsidDel="00000000" w:rsidR="00000000" w:rsidRPr="00000000">
        <w:rPr>
          <w:i w:val="0"/>
          <w:smallCaps w:val="0"/>
          <w:strike w:val="0"/>
          <w:color w:val="000000"/>
          <w:sz w:val="20"/>
          <w:szCs w:val="20"/>
          <w:u w:val="none"/>
          <w:vertAlign w:val="baseline"/>
          <w:rtl w:val="0"/>
        </w:rPr>
        <w:t xml:space="preserve"> avtalet skall anges den lägenhet som överlåtelsen avser samt köpeskillingen. Motsvarande skall gälla vid byte eller gåva. En överlåtelse som inte uppfyller dessa föreskrifter är ogiltig.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7 §</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När en bostadsrätt överlåtits till en ny innehavare, får denne utöva bostadsrätten och flytta in i lägenheten endast om </w:t>
      </w:r>
      <w:r w:rsidDel="00000000" w:rsidR="00000000" w:rsidRPr="00000000">
        <w:rPr>
          <w:sz w:val="20"/>
          <w:szCs w:val="20"/>
          <w:rtl w:val="0"/>
        </w:rPr>
        <w:t xml:space="preserve">han </w:t>
      </w:r>
      <w:r w:rsidDel="00000000" w:rsidR="00000000" w:rsidRPr="00000000">
        <w:rPr>
          <w:i w:val="0"/>
          <w:smallCaps w:val="0"/>
          <w:strike w:val="0"/>
          <w:color w:val="000000"/>
          <w:sz w:val="20"/>
          <w:szCs w:val="20"/>
          <w:u w:val="none"/>
          <w:vertAlign w:val="baseline"/>
          <w:rtl w:val="0"/>
        </w:rPr>
        <w:t xml:space="preserve">har antagits till medlem i föreningen. En överlåtelse är ogiltig om den som en bostadsrätt överlåtits till inte antas till medlem i föreningen.</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Ett dödsbo efter en avliden bostadsrättshavare får utöva bostadsrätten trots att dödsboet inte är medlem i föreningen. Efter tre år från dödsfallet får föreningen dock anmana dödsboet att inom sex månader från anmaningen visa att bostadsrätten ingått i bodelning eller arvskifte med anledning av bostadsrättshavarens död eller att någon, som inte får vägras inträde i föreningen, förvärvat bostadsrätten och sökt medlemskap. Om den tid som angetts i anmaningen inte iakttas, får bostadsrätten säljas på offentlig auktion för </w:t>
      </w:r>
      <w:r w:rsidDel="00000000" w:rsidR="00000000" w:rsidRPr="00000000">
        <w:rPr>
          <w:sz w:val="20"/>
          <w:szCs w:val="20"/>
          <w:rtl w:val="0"/>
        </w:rPr>
        <w:t xml:space="preserve">d</w:t>
      </w:r>
      <w:r w:rsidDel="00000000" w:rsidR="00000000" w:rsidRPr="00000000">
        <w:rPr>
          <w:i w:val="0"/>
          <w:smallCaps w:val="0"/>
          <w:strike w:val="0"/>
          <w:color w:val="000000"/>
          <w:sz w:val="20"/>
          <w:szCs w:val="20"/>
          <w:u w:val="none"/>
          <w:vertAlign w:val="baseline"/>
          <w:rtl w:val="0"/>
        </w:rPr>
        <w:t xml:space="preserve">ödsboets räkning.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RÄTT TILL MEDLEMSKAP VID ÖVERGÅNG AV BOSTADSRÄTT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8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i w:val="0"/>
          <w:smallCaps w:val="0"/>
          <w:strike w:val="0"/>
          <w:color w:val="000000"/>
          <w:sz w:val="20"/>
          <w:szCs w:val="20"/>
          <w:u w:val="none"/>
          <w:vertAlign w:val="baseline"/>
          <w:rtl w:val="0"/>
        </w:rPr>
        <w:t xml:space="preserve">Den som en bostadsrätt har övergått till får inte vägras medlemskap i föreningen om föreningen skäligen bör godta förvärvaren som bostadsrättshavare. Om det kan antas att förvärvaren för egen del inte permanent skall bosätta sig i bostadsrättslägenheten har föreningen rätt att vägra medlemskap</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Om förvärvaren i strid med 7 § 1 st utövar bostadsrätten och flyttar in i lägenheten innan </w:t>
      </w:r>
      <w:r w:rsidDel="00000000" w:rsidR="00000000" w:rsidRPr="00000000">
        <w:rPr>
          <w:sz w:val="20"/>
          <w:szCs w:val="20"/>
          <w:rtl w:val="0"/>
        </w:rPr>
        <w:t xml:space="preserve">han </w:t>
      </w:r>
      <w:r w:rsidDel="00000000" w:rsidR="00000000" w:rsidRPr="00000000">
        <w:rPr>
          <w:i w:val="0"/>
          <w:smallCaps w:val="0"/>
          <w:strike w:val="0"/>
          <w:color w:val="000000"/>
          <w:sz w:val="20"/>
          <w:szCs w:val="20"/>
          <w:u w:val="none"/>
          <w:vertAlign w:val="baseline"/>
          <w:rtl w:val="0"/>
        </w:rPr>
        <w:t xml:space="preserve">antagits till medlem har föreningen rätt att vägra medlemskap.</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 </w:t>
      </w:r>
      <w:r w:rsidDel="00000000" w:rsidR="00000000" w:rsidRPr="00000000">
        <w:rPr>
          <w:i w:val="0"/>
          <w:smallCaps w:val="0"/>
          <w:strike w:val="0"/>
          <w:color w:val="000000"/>
          <w:sz w:val="20"/>
          <w:szCs w:val="20"/>
          <w:u w:val="none"/>
          <w:vertAlign w:val="baseline"/>
          <w:rtl w:val="0"/>
        </w:rPr>
        <w:t xml:space="preserve">En juridisk person som är medlem i bostadsrättsföreningen får inte utan samtycke av styrelsen genom överlåtelse förvärva bostadsrätt till en bostadslägenhet.</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Den som har förvärvat andel i bostadsrätt får vägras medlemskap i föreningen om inte bostadsrätten efter förvärvet innehas av makar eller sådana sambor på vilka lagen om sambors gemensamma hem skall tillämpas.</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9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Om en bostadsrätt övergått genom bodelning, arv, testamente, bolagsskifte eller liknande förvärv och förvärvaren inte antagits till medlem, får föreningen anmana förvärvaren att inom sex månader från anmaningen visa att någon, som inte får vägras</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inträde i föreningen, förvärvat bostadsrätten och sökt medlemskap</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 lakttas inte den tid som angetts i anmaningen, får bostadsrätten säljas på offentlig auktion för förvärvarens räkning.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BOSTADSRÄTTSHAVARENS RÄTTIGHETER OCH SKYLDIGHETER</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10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Bostadsrättshavaren skall på egen bekostnad hålla lägenhetens inre med tillhörande övriga utrymmen i gott skick. Det gäller även mark om sådan ingår i upplåtelsen.</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Föreningen svarar för reparation av de stamledningar för avlopp, värme, gas, el och vatten som föreningen försett lägenheten med. Föreningen svarar också i övrigt för att fastigheten hålls i gott skick.</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Bostadsrättshavarens ansvar för lägenheten omfattar:</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 rummens väggar, golv och tak samt underliggande fuktisolerande skikt.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 inredning och utrustning i kök, badrum och övriga rum och övriga rum och utrymmen tillhöriga lägenheten - såsom ledningar och övriga installationer för vatten, avlopp, värme, gas, ventilation och el till de delar dessa befinner sig inne i lägenheten och inte är stamledningar; svagströmsanläggningar, målning av vattenfyllda radiatorer och stam</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edningar i fråga om elledningar svarar bostadsrättshavaren endast fr o m lägenhetens undercentral (proppsk</w:t>
      </w:r>
      <w:r w:rsidDel="00000000" w:rsidR="00000000" w:rsidRPr="00000000">
        <w:rPr>
          <w:sz w:val="20"/>
          <w:szCs w:val="20"/>
          <w:rtl w:val="0"/>
        </w:rPr>
        <w:t xml:space="preserve">å</w:t>
      </w:r>
      <w:r w:rsidDel="00000000" w:rsidR="00000000" w:rsidRPr="00000000">
        <w:rPr>
          <w:i w:val="0"/>
          <w:smallCaps w:val="0"/>
          <w:strike w:val="0"/>
          <w:color w:val="000000"/>
          <w:sz w:val="20"/>
          <w:szCs w:val="20"/>
          <w:u w:val="none"/>
          <w:vertAlign w:val="baseline"/>
          <w:rtl w:val="0"/>
        </w:rPr>
        <w:t xml:space="preserve">p)</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 golvbrunnar, eldstäder samt rökgångar i anslutning därt</w:t>
      </w:r>
      <w:r w:rsidDel="00000000" w:rsidR="00000000" w:rsidRPr="00000000">
        <w:rPr>
          <w:sz w:val="20"/>
          <w:szCs w:val="20"/>
          <w:rtl w:val="0"/>
        </w:rPr>
        <w:t xml:space="preserve">il</w:t>
      </w:r>
      <w:r w:rsidDel="00000000" w:rsidR="00000000" w:rsidRPr="00000000">
        <w:rPr>
          <w:i w:val="0"/>
          <w:smallCaps w:val="0"/>
          <w:strike w:val="0"/>
          <w:color w:val="000000"/>
          <w:sz w:val="20"/>
          <w:szCs w:val="20"/>
          <w:u w:val="none"/>
          <w:vertAlign w:val="baseline"/>
          <w:rtl w:val="0"/>
        </w:rPr>
        <w:t xml:space="preserve">l, inner- och ytterdörrar samt glas och bågar i inner- och ytterfönster</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 </w:t>
      </w:r>
      <w:r w:rsidDel="00000000" w:rsidR="00000000" w:rsidRPr="00000000">
        <w:rPr>
          <w:sz w:val="20"/>
          <w:szCs w:val="20"/>
          <w:rtl w:val="0"/>
        </w:rPr>
        <w:t xml:space="preserve">B</w:t>
      </w:r>
      <w:r w:rsidDel="00000000" w:rsidR="00000000" w:rsidRPr="00000000">
        <w:rPr>
          <w:i w:val="0"/>
          <w:smallCaps w:val="0"/>
          <w:strike w:val="0"/>
          <w:color w:val="000000"/>
          <w:sz w:val="20"/>
          <w:szCs w:val="20"/>
          <w:u w:val="none"/>
          <w:vertAlign w:val="baseline"/>
          <w:rtl w:val="0"/>
        </w:rPr>
        <w:t xml:space="preserve">ostadsrättshavaren svarar dock inte för målning av yttersidorna av ytterdörrar och ytterfönster.</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 till lägenheten hörande mark</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Bostadsrättshavaren svarar för reparation i anledning av brand eller vattenledningsskada i lägenheten endast om skadan har uppkommit genom bostadsrättshavarens eget vållande eller genom vårdslöshet eller försummelse av någon som tillhör hans hushåll eller gästar honom eller av annan som han inrymt i lägenheten eller som utför arbete där för hans räkning. Samma ansvarsfördelning gäller om ohyra förekommer i lägenheten.</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I fråga om brandskada som bostadsrättshavaren inte själv vållat gäller vad som nu sagts endast om bostadsrättshavaren brustit i den omsorg och tillsyn som han bort iaktta. Samma ansvarsfördelning gäller om ohyra förekommer i lägenheten.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Bostadsrättshavaren svarar för renhållning och snöskottning av till </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ägenheten hörande balkong eller terrass.</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Bostadsrättsföreningen får åta sig att utföra sådan underhållsåtgärd, som enligt vad ovan sagts bostadsrättshavaren skal</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 svara för. Beslut härom skall fattas på föreningsstämma och får endast avse åtgärder som företas i samband med omfattande underhåll eller ombyggnad av föreningens hus, som berör bostadsrättshavarens lägenhet.</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1"/>
          <w:smallCaps w:val="0"/>
          <w:strike w:val="0"/>
          <w:color w:val="000000"/>
          <w:sz w:val="20"/>
          <w:szCs w:val="20"/>
          <w:u w:val="none"/>
          <w:vertAlign w:val="baseline"/>
          <w:rtl w:val="0"/>
        </w:rPr>
        <w:t xml:space="preserve">Bostadsrättshavaren svarar för åtgärder i lägenheten som vidtagits av tidigare bostadsrättshavare såsom reparationer underhåll, installationer m m.</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11 §</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Bostadsrättshavaren får sedan lägenheten tillträtts, företa förändringar </w:t>
      </w:r>
      <w:r w:rsidDel="00000000" w:rsidR="00000000" w:rsidRPr="00000000">
        <w:rPr>
          <w:sz w:val="20"/>
          <w:szCs w:val="20"/>
          <w:rtl w:val="0"/>
        </w:rPr>
        <w:t xml:space="preserve">i</w:t>
      </w:r>
      <w:r w:rsidDel="00000000" w:rsidR="00000000" w:rsidRPr="00000000">
        <w:rPr>
          <w:i w:val="0"/>
          <w:smallCaps w:val="0"/>
          <w:strike w:val="0"/>
          <w:color w:val="000000"/>
          <w:sz w:val="20"/>
          <w:szCs w:val="20"/>
          <w:u w:val="none"/>
          <w:vertAlign w:val="baseline"/>
          <w:rtl w:val="0"/>
        </w:rPr>
        <w:t xml:space="preserve"> lägenheten. Väsentlig förändring får dock företas endast efter anmälan till styrelsen och under förutsättning att den inte medför men för föreningen eller annan medlem.</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Som väsentlig förändring räknas bl.a. alltid förändring som kräver bygg</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ov eller innebär ändring av ledning för värme, vatten, avlopp eller el.</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12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Bostadsrättshavaren är skyldig att när han använder lägenheten och andra delar av fastigheten </w:t>
      </w:r>
      <w:r w:rsidDel="00000000" w:rsidR="00000000" w:rsidRPr="00000000">
        <w:rPr>
          <w:sz w:val="20"/>
          <w:szCs w:val="20"/>
          <w:rtl w:val="0"/>
        </w:rPr>
        <w:t xml:space="preserve">i</w:t>
      </w:r>
      <w:r w:rsidDel="00000000" w:rsidR="00000000" w:rsidRPr="00000000">
        <w:rPr>
          <w:i w:val="0"/>
          <w:smallCaps w:val="0"/>
          <w:strike w:val="0"/>
          <w:color w:val="000000"/>
          <w:sz w:val="20"/>
          <w:szCs w:val="20"/>
          <w:u w:val="none"/>
          <w:vertAlign w:val="baseline"/>
          <w:rtl w:val="0"/>
        </w:rPr>
        <w:t xml:space="preserve">aktta allt som fordras för att bevara sundhet, ordning och skick inom fastigheten. Han skall rätta sig efter de särskilda regler som föreningen meddelar i överensstämmelse med ortens sed</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 Bostadsrättshavaren skall hålla noggrann tillsyn över att detta också iakttas av den som hör till hans hushåll eller gästar honom eller av någon a</w:t>
      </w:r>
      <w:r w:rsidDel="00000000" w:rsidR="00000000" w:rsidRPr="00000000">
        <w:rPr>
          <w:sz w:val="20"/>
          <w:szCs w:val="20"/>
          <w:rtl w:val="0"/>
        </w:rPr>
        <w:t xml:space="preserve">n</w:t>
      </w:r>
      <w:r w:rsidDel="00000000" w:rsidR="00000000" w:rsidRPr="00000000">
        <w:rPr>
          <w:i w:val="0"/>
          <w:smallCaps w:val="0"/>
          <w:strike w:val="0"/>
          <w:color w:val="000000"/>
          <w:sz w:val="20"/>
          <w:szCs w:val="20"/>
          <w:u w:val="none"/>
          <w:vertAlign w:val="baseline"/>
          <w:rtl w:val="0"/>
        </w:rPr>
        <w:t xml:space="preserve">nan som han inrymt i lägenheten eller som där utför arbete för hans räkning.</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Föremål som enligt vad bostadsrättshavaren vet är eller med skäl kan misstänkas vara behäftat med ohyra får inte föras in i lägenheten.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13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Företrädare för bostadsrättsföreningen har rätt att få komma in i lägenheten när det behövs för tillsyn eller för att utföra arbete som föreningen svarar för. När bostadsrätten skall säljas på offentlig auktion, är bostadsrättshavaren skyldig att låta visa lägenheten vid lämplig tid.</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Föreningen skall se till att bostadsrättshavaren inte drabbas av större olägenhet än nödvändigt.</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Bostadsrättshavaren är skyldig att tåla sådana inskränkningar i nyttjanderätten som föranleds av nödvändiga åtgärder för att utrota ohyra i fastigheten, även om hans lägenhet inte besväras av ohyra.</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Om bostadsrättshavaren inte lämnar föreningen tillträde till lägenheten, när föreningen har rätt till det, kan styrelsen ansöka om handräckning.</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Det åligger bostadsrättshavaren att teckna och vidmakthålla hemförsäkring och därtill så kallad tilläggsförsäkring för bostadsrätt.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UPPLÅTELSE AV LÄGENHET I ANDRA HAND</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14 §</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En bostadsrättshavare får upplåta hela sin lägenhet i andra hand endast om styrelsen ger sitt samtycke. Vägrar styrelsen att ge sitt samtycke till en andrahandsupplåtelse får bostadsrättshavaren ändå upplåta hela sin lägenhet i andra hand, om han under</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viss tid inte har tillfälle att använda lägenheten och hyresnämnden lämnar tillstånd till upplåtelsen. Ett tillstånd till andrahandsupplåtelse kan begränsas till en viss tid och förenas med villkor</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Bostadsrättshavare som önskar upplåta sin lägenhet i andra hand skall skriftligen hos styrelsen ansöka om medgivande till upplåtelsen</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 </w:t>
      </w:r>
      <w:r w:rsidDel="00000000" w:rsidR="00000000" w:rsidRPr="00000000">
        <w:rPr>
          <w:sz w:val="20"/>
          <w:szCs w:val="20"/>
          <w:rtl w:val="0"/>
        </w:rPr>
        <w:t xml:space="preserve">I</w:t>
      </w:r>
      <w:r w:rsidDel="00000000" w:rsidR="00000000" w:rsidRPr="00000000">
        <w:rPr>
          <w:i w:val="0"/>
          <w:smallCaps w:val="0"/>
          <w:strike w:val="0"/>
          <w:color w:val="000000"/>
          <w:sz w:val="20"/>
          <w:szCs w:val="20"/>
          <w:u w:val="none"/>
          <w:vertAlign w:val="baseline"/>
          <w:rtl w:val="0"/>
        </w:rPr>
        <w:t xml:space="preserve"> ansökan skall anges skälet till upplåtelsen, under vilken tid d</w:t>
      </w:r>
      <w:r w:rsidDel="00000000" w:rsidR="00000000" w:rsidRPr="00000000">
        <w:rPr>
          <w:sz w:val="20"/>
          <w:szCs w:val="20"/>
          <w:rtl w:val="0"/>
        </w:rPr>
        <w:t xml:space="preserve">e</w:t>
      </w:r>
      <w:r w:rsidDel="00000000" w:rsidR="00000000" w:rsidRPr="00000000">
        <w:rPr>
          <w:i w:val="0"/>
          <w:smallCaps w:val="0"/>
          <w:strike w:val="0"/>
          <w:color w:val="000000"/>
          <w:sz w:val="20"/>
          <w:szCs w:val="20"/>
          <w:u w:val="none"/>
          <w:vertAlign w:val="baseline"/>
          <w:rtl w:val="0"/>
        </w:rPr>
        <w:t xml:space="preserve">n skall pågå samt namnet på den till vilken lägenheten skall upplåtas i andra hand.</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15 §</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Bostadsrättshavaren får inte inrymma utomstående personer i lägenheten, om det kan medföra men för föreningen eller någon annan medlem i föreningen.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16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Bostadsrättshavaren får inte använda lägenheten för något annat ändamål än det avsedda. Föreningen får </w:t>
      </w:r>
      <w:r w:rsidDel="00000000" w:rsidR="00000000" w:rsidRPr="00000000">
        <w:rPr>
          <w:smallCaps w:val="0"/>
          <w:strike w:val="0"/>
          <w:color w:val="000000"/>
          <w:sz w:val="20"/>
          <w:szCs w:val="20"/>
          <w:u w:val="none"/>
          <w:vertAlign w:val="baseline"/>
          <w:rtl w:val="0"/>
        </w:rPr>
        <w:t xml:space="preserve">dock endast åberopa avvikelse som är av avsevärd betydelse för föreningen eller någon annan medlem i föreningen.</w:t>
      </w:r>
    </w:p>
    <w:p w:rsidR="00000000" w:rsidDel="00000000" w:rsidP="00000000" w:rsidRDefault="00000000" w:rsidRPr="00000000">
      <w:pPr>
        <w:contextualSpacing w:val="0"/>
        <w:jc w:val="both"/>
      </w:pPr>
      <w:r w:rsidDel="00000000" w:rsidR="00000000" w:rsidRPr="00000000">
        <w:rPr>
          <w:sz w:val="20"/>
          <w:szCs w:val="20"/>
          <w:rtl w:val="0"/>
        </w:rPr>
        <w:t xml:space="preserve">17 §</w:t>
      </w:r>
    </w:p>
    <w:p w:rsidR="00000000" w:rsidDel="00000000" w:rsidP="00000000" w:rsidRDefault="00000000" w:rsidRPr="00000000">
      <w:pPr>
        <w:contextualSpacing w:val="0"/>
        <w:jc w:val="both"/>
      </w:pPr>
      <w:r w:rsidDel="00000000" w:rsidR="00000000" w:rsidRPr="00000000">
        <w:rPr>
          <w:sz w:val="20"/>
          <w:szCs w:val="20"/>
          <w:rtl w:val="0"/>
        </w:rPr>
        <w:t xml:space="preserve">För arbete vid andrahandsupplåtelse får föreningen av bostadsrättshavaren ta ut en avgift för andrahandsupplåtelse med motsvarande högst 10% årligen av gällande prisbasbelopp. Om en lägenhet upplåts under en del av ett år, beräknas den högsta tillåtna avgiften efter det antal kalendermånader som lägenheten är upplåten.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mallCaps w:val="0"/>
          <w:strike w:val="0"/>
          <w:color w:val="000000"/>
          <w:sz w:val="20"/>
          <w:szCs w:val="20"/>
          <w:u w:val="none"/>
          <w:vertAlign w:val="baseline"/>
          <w:rtl w:val="0"/>
        </w:rPr>
        <w:t xml:space="preserve">MEDLEMS- OCH LÄGENHETSFÖRTECKNING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18</w:t>
      </w:r>
      <w:r w:rsidDel="00000000" w:rsidR="00000000" w:rsidRPr="00000000">
        <w:rPr>
          <w:i w:val="0"/>
          <w:smallCaps w:val="0"/>
          <w:strike w:val="0"/>
          <w:color w:val="000000"/>
          <w:sz w:val="20"/>
          <w:szCs w:val="20"/>
          <w:u w:val="none"/>
          <w:vertAlign w:val="baseline"/>
          <w:rtl w:val="0"/>
        </w:rPr>
        <w:t xml:space="preserve"> §</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Styrelsen skall föra förteckning över bostadsrättföreningens medlemmar (medlemsförteckning) samt förteckning över de lägenheter som är upplåtna med bostadsrätt (lägenhetsförteckning).</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Bostadsrättshavaren har rätt att på begäran få utdrag ur lägenhetsförteckningen i fråga om den lägenhet som han innehar med bostadsrätt. Utdraget skall ange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1. dagen för utfärdandet</w:t>
        <w:br w:type="textWrapping"/>
        <w:t xml:space="preserve">2. lägenhetens beteckning</w:t>
        <w:br w:type="textWrapping"/>
        <w:t xml:space="preserve">3. dagen för PRV:s registrering av den ekonomiska planen som ligger till grund för upplåtelsen</w:t>
        <w:br w:type="textWrapping"/>
        <w:t xml:space="preserve">4</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 bostadsrättshavarens nam</w:t>
      </w:r>
      <w:r w:rsidDel="00000000" w:rsidR="00000000" w:rsidRPr="00000000">
        <w:rPr>
          <w:sz w:val="20"/>
          <w:szCs w:val="20"/>
          <w:rtl w:val="0"/>
        </w:rPr>
        <w:t xml:space="preserve">n</w:t>
        <w:br w:type="textWrapping"/>
      </w:r>
      <w:r w:rsidDel="00000000" w:rsidR="00000000" w:rsidRPr="00000000">
        <w:rPr>
          <w:i w:val="0"/>
          <w:smallCaps w:val="0"/>
          <w:strike w:val="0"/>
          <w:color w:val="000000"/>
          <w:sz w:val="20"/>
          <w:szCs w:val="20"/>
          <w:u w:val="none"/>
          <w:vertAlign w:val="baseline"/>
          <w:rtl w:val="0"/>
        </w:rPr>
        <w:t xml:space="preserve">5. insatsen för bostadsrätten</w:t>
        <w:br w:type="textWrapping"/>
        <w:t xml:space="preserve">6. vad som finns antecknat i fråga om pantsättning av bostadsrätten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H</w:t>
      </w:r>
      <w:r w:rsidDel="00000000" w:rsidR="00000000" w:rsidRPr="00000000">
        <w:rPr>
          <w:sz w:val="20"/>
          <w:szCs w:val="20"/>
          <w:rtl w:val="0"/>
        </w:rPr>
        <w:t xml:space="preserve">Ä</w:t>
      </w:r>
      <w:r w:rsidDel="00000000" w:rsidR="00000000" w:rsidRPr="00000000">
        <w:rPr>
          <w:i w:val="0"/>
          <w:smallCaps w:val="0"/>
          <w:strike w:val="0"/>
          <w:color w:val="000000"/>
          <w:sz w:val="20"/>
          <w:szCs w:val="20"/>
          <w:u w:val="none"/>
          <w:vertAlign w:val="baseline"/>
          <w:rtl w:val="0"/>
        </w:rPr>
        <w:t xml:space="preserve">VNING AV UPPL</w:t>
      </w:r>
      <w:r w:rsidDel="00000000" w:rsidR="00000000" w:rsidRPr="00000000">
        <w:rPr>
          <w:sz w:val="20"/>
          <w:szCs w:val="20"/>
          <w:rtl w:val="0"/>
        </w:rPr>
        <w:t xml:space="preserve">Å</w:t>
      </w:r>
      <w:r w:rsidDel="00000000" w:rsidR="00000000" w:rsidRPr="00000000">
        <w:rPr>
          <w:i w:val="0"/>
          <w:smallCaps w:val="0"/>
          <w:strike w:val="0"/>
          <w:color w:val="000000"/>
          <w:sz w:val="20"/>
          <w:szCs w:val="20"/>
          <w:u w:val="none"/>
          <w:vertAlign w:val="baseline"/>
          <w:rtl w:val="0"/>
        </w:rPr>
        <w:t xml:space="preserve">TELSEAVTAL</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19</w:t>
      </w:r>
      <w:r w:rsidDel="00000000" w:rsidR="00000000" w:rsidRPr="00000000">
        <w:rPr>
          <w:i w:val="0"/>
          <w:smallCaps w:val="0"/>
          <w:strike w:val="0"/>
          <w:color w:val="000000"/>
          <w:sz w:val="20"/>
          <w:szCs w:val="20"/>
          <w:u w:val="none"/>
          <w:vertAlign w:val="baseline"/>
          <w:rtl w:val="0"/>
        </w:rPr>
        <w:t xml:space="preserve">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Om bostadsrättshavaren inte i rätt tid betalar insats eller upplåtelseavgift som skall betalas innan lägenheten får tillträdas och sker inte heller rättelse inom en månad från anmaningen får föreningen häva upplåtelseavtalet. Detta gäller inte om lägenheten tillträtts med styrelsens medgivande. Om avtalet hävs har föreningen rätt till skadestånd.</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FÖRVERKANDE, UPPSÄGNING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20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i w:val="0"/>
          <w:smallCaps w:val="0"/>
          <w:strike w:val="0"/>
          <w:color w:val="000000"/>
          <w:sz w:val="20"/>
          <w:szCs w:val="20"/>
          <w:u w:val="none"/>
          <w:vertAlign w:val="baseline"/>
          <w:rtl w:val="0"/>
        </w:rPr>
        <w:t xml:space="preserve">Nyttjanderätten till en lägenhet som innehas med bostadsrätt och som tillträtts är med de begränsningar som följer </w:t>
      </w:r>
      <w:r w:rsidDel="00000000" w:rsidR="00000000" w:rsidRPr="00000000">
        <w:rPr>
          <w:sz w:val="20"/>
          <w:szCs w:val="20"/>
          <w:rtl w:val="0"/>
        </w:rPr>
        <w:t xml:space="preserve">n</w:t>
      </w:r>
      <w:r w:rsidDel="00000000" w:rsidR="00000000" w:rsidRPr="00000000">
        <w:rPr>
          <w:i w:val="0"/>
          <w:smallCaps w:val="0"/>
          <w:strike w:val="0"/>
          <w:color w:val="000000"/>
          <w:sz w:val="20"/>
          <w:szCs w:val="20"/>
          <w:u w:val="none"/>
          <w:vertAlign w:val="baseline"/>
          <w:rtl w:val="0"/>
        </w:rPr>
        <w:t xml:space="preserve">edan förverkad och föreningen således berättigad att säga upp bostadsrättshavaren till avflyttning</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i w:val="0"/>
          <w:smallCaps w:val="0"/>
          <w:strike w:val="0"/>
          <w:color w:val="000000"/>
          <w:sz w:val="20"/>
          <w:szCs w:val="20"/>
          <w:u w:val="none"/>
          <w:vertAlign w:val="baseline"/>
          <w:rtl w:val="0"/>
        </w:rPr>
        <w:t xml:space="preserve">1) om bostadsrättshavaren dröjer med att betala insats eller upplåtelseavgift utöver två veckor från det att föreningen efter förfallodagen anmanat honom att fullgöra sin betalningsskyldighet eller om bostadsrättshavaren dröjer med att betala sin årsavgift eller räntekostnader där föreningen står som borgensman eller kreditgivare gentemot bostadsrättshavaren utöver två vardagar från förfallodagen,</w:t>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i w:val="0"/>
          <w:smallCaps w:val="0"/>
          <w:strike w:val="0"/>
          <w:color w:val="000000"/>
          <w:sz w:val="20"/>
          <w:szCs w:val="20"/>
          <w:u w:val="none"/>
          <w:vertAlign w:val="baseline"/>
          <w:rtl w:val="0"/>
        </w:rPr>
        <w:t xml:space="preserve">2) om bostadsrättshavaren utan behövligt samtycke eller tillstånd upplåter lägenheten i andra hand, </w:t>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i w:val="0"/>
          <w:smallCaps w:val="0"/>
          <w:strike w:val="0"/>
          <w:color w:val="000000"/>
          <w:sz w:val="20"/>
          <w:szCs w:val="20"/>
          <w:u w:val="none"/>
          <w:vertAlign w:val="baseline"/>
          <w:rtl w:val="0"/>
        </w:rPr>
        <w:t xml:space="preserve">3) om lägenheten används i strid med 15 § eller 16 §, </w:t>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i w:val="0"/>
          <w:smallCaps w:val="0"/>
          <w:strike w:val="0"/>
          <w:color w:val="000000"/>
          <w:sz w:val="20"/>
          <w:szCs w:val="20"/>
          <w:u w:val="none"/>
          <w:vertAlign w:val="baseline"/>
          <w:rtl w:val="0"/>
        </w:rPr>
        <w:t xml:space="preserve">4) om bostadsrättshavaren eller den, som lägenheten upplåtits till i andra hand, genom vårdslöshet är vållande till att det finns ohyra i lägenheten eller om bostadsrättshavaren genom att inte utan oskäligt dröjsmål underrättat styrelsen om att det finns ohyra i lägenheten bidrar till att ohyran sprids i fastigheten, </w:t>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i w:val="0"/>
          <w:smallCaps w:val="0"/>
          <w:strike w:val="0"/>
          <w:color w:val="000000"/>
          <w:sz w:val="20"/>
          <w:szCs w:val="20"/>
          <w:u w:val="none"/>
          <w:vertAlign w:val="baseline"/>
          <w:rtl w:val="0"/>
        </w:rPr>
        <w:t xml:space="preserve">5) om lägenheten på annat sätt vanvårdas eller om bostadsrättshavaren eller den, som lägenheten upplåtits till i andra hand, åsidosätter något av vad som skall iakttas enligt 12 § vid lägenhetens begagnande eller brister i den tillsyn som enligt samma paragraf åligger en bostadsrättshavare,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6) om bostadsrättshavaren inte lämnar tillträde till lägenheten enligt 13 § och han inte kan visa giltig ursäkt för detta,</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7) om bostadsrättshavaren inte fullgör annan skyldighet och det måste anses vara av synnerlig vikt för föreningen att skyldigheten fullgörs, samt</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8) om lägenheten helt eller till väsentlig del används för näringsverksamhet eller därmed likartad verksamhet, vilken utgör eller i vilken till en inte oväsentlig del ingår brottsligt förfarande eller för tillfälliga sexuella förbindelser mot ersättning.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Nyttjanderätten är inte förverkad om det som ligger bostadsrättshavaren till last är av ringa betydelse.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2</w:t>
      </w:r>
      <w:r w:rsidDel="00000000" w:rsidR="00000000" w:rsidRPr="00000000">
        <w:rPr>
          <w:sz w:val="20"/>
          <w:szCs w:val="20"/>
          <w:rtl w:val="0"/>
        </w:rPr>
        <w:t xml:space="preserve">1</w:t>
      </w:r>
      <w:r w:rsidDel="00000000" w:rsidR="00000000" w:rsidRPr="00000000">
        <w:rPr>
          <w:i w:val="0"/>
          <w:smallCaps w:val="0"/>
          <w:strike w:val="0"/>
          <w:color w:val="000000"/>
          <w:sz w:val="20"/>
          <w:szCs w:val="20"/>
          <w:u w:val="none"/>
          <w:vertAlign w:val="baseline"/>
          <w:rtl w:val="0"/>
        </w:rPr>
        <w:t xml:space="preserve">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Uppsägning som avses i </w:t>
      </w:r>
      <w:r w:rsidDel="00000000" w:rsidR="00000000" w:rsidRPr="00000000">
        <w:rPr>
          <w:sz w:val="20"/>
          <w:szCs w:val="20"/>
          <w:rtl w:val="0"/>
        </w:rPr>
        <w:t xml:space="preserve">20</w:t>
      </w:r>
      <w:r w:rsidDel="00000000" w:rsidR="00000000" w:rsidRPr="00000000">
        <w:rPr>
          <w:i w:val="0"/>
          <w:smallCaps w:val="0"/>
          <w:strike w:val="0"/>
          <w:color w:val="000000"/>
          <w:sz w:val="20"/>
          <w:szCs w:val="20"/>
          <w:u w:val="none"/>
          <w:vertAlign w:val="baseline"/>
          <w:rtl w:val="0"/>
        </w:rPr>
        <w:t xml:space="preserve"> § första stycket 2, 3 eller 5-7 får ske endast om bostadsrättshavaren låter bli att efter tillsägelse vidta rätte</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se utan dröjsmål. I fråga om en bostadslägenhet får uppsägning på grund av förhållanden som avses i </w:t>
      </w:r>
      <w:r w:rsidDel="00000000" w:rsidR="00000000" w:rsidRPr="00000000">
        <w:rPr>
          <w:sz w:val="20"/>
          <w:szCs w:val="20"/>
          <w:rtl w:val="0"/>
        </w:rPr>
        <w:t xml:space="preserve">20</w:t>
      </w:r>
      <w:r w:rsidDel="00000000" w:rsidR="00000000" w:rsidRPr="00000000">
        <w:rPr>
          <w:i w:val="0"/>
          <w:smallCaps w:val="0"/>
          <w:strike w:val="0"/>
          <w:color w:val="000000"/>
          <w:sz w:val="20"/>
          <w:szCs w:val="20"/>
          <w:u w:val="none"/>
          <w:vertAlign w:val="baseline"/>
          <w:rtl w:val="0"/>
        </w:rPr>
        <w:t xml:space="preserve"> § första</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stycket 2, inte heller ske om bostadsrättshavaren efter tillsägelse utan dröjsmål ansöker om tillstånd till upplåtelsen och får ansökan beviljad.</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2</w:t>
      </w:r>
      <w:r w:rsidDel="00000000" w:rsidR="00000000" w:rsidRPr="00000000">
        <w:rPr>
          <w:sz w:val="20"/>
          <w:szCs w:val="20"/>
          <w:rtl w:val="0"/>
        </w:rPr>
        <w:t xml:space="preserve">2</w:t>
      </w:r>
      <w:r w:rsidDel="00000000" w:rsidR="00000000" w:rsidRPr="00000000">
        <w:rPr>
          <w:i w:val="0"/>
          <w:smallCaps w:val="0"/>
          <w:strike w:val="0"/>
          <w:color w:val="000000"/>
          <w:sz w:val="20"/>
          <w:szCs w:val="20"/>
          <w:u w:val="none"/>
          <w:vertAlign w:val="baseline"/>
          <w:rtl w:val="0"/>
        </w:rPr>
        <w:t xml:space="preserve">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Är nyttjanderätten förverkad på grund av förhållande som avses i </w:t>
      </w:r>
      <w:r w:rsidDel="00000000" w:rsidR="00000000" w:rsidRPr="00000000">
        <w:rPr>
          <w:sz w:val="20"/>
          <w:szCs w:val="20"/>
          <w:rtl w:val="0"/>
        </w:rPr>
        <w:t xml:space="preserve">20 </w:t>
      </w:r>
      <w:r w:rsidDel="00000000" w:rsidR="00000000" w:rsidRPr="00000000">
        <w:rPr>
          <w:i w:val="0"/>
          <w:smallCaps w:val="0"/>
          <w:strike w:val="0"/>
          <w:color w:val="000000"/>
          <w:sz w:val="20"/>
          <w:szCs w:val="20"/>
          <w:u w:val="none"/>
          <w:vertAlign w:val="baseline"/>
          <w:rtl w:val="0"/>
        </w:rPr>
        <w:t xml:space="preserve">§ första stycket 1-3 eller 5-7 men sker rättelse innan föreningen gjort bruk av sin rätt till uppsägning, kan bostadsrättshavaren inte därefter skiljas från lägenheten på den grunden. Detsamma gäller om föreningen inte sagt upp bostadsrättshavaren till avflyttning inom tre månader från den dag föreningen fick</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reda på förhållande som avses i </w:t>
      </w:r>
      <w:r w:rsidDel="00000000" w:rsidR="00000000" w:rsidRPr="00000000">
        <w:rPr>
          <w:sz w:val="20"/>
          <w:szCs w:val="20"/>
          <w:rtl w:val="0"/>
        </w:rPr>
        <w:t xml:space="preserve">20 </w:t>
      </w:r>
      <w:r w:rsidDel="00000000" w:rsidR="00000000" w:rsidRPr="00000000">
        <w:rPr>
          <w:i w:val="0"/>
          <w:smallCaps w:val="0"/>
          <w:strike w:val="0"/>
          <w:color w:val="000000"/>
          <w:sz w:val="20"/>
          <w:szCs w:val="20"/>
          <w:u w:val="none"/>
          <w:vertAlign w:val="baseline"/>
          <w:rtl w:val="0"/>
        </w:rPr>
        <w:t xml:space="preserve">§ första stycket 4 eller 7 eller inte inom två månader från den dag då föreningen fick reda på förhållande som avses i </w:t>
      </w:r>
      <w:r w:rsidDel="00000000" w:rsidR="00000000" w:rsidRPr="00000000">
        <w:rPr>
          <w:sz w:val="20"/>
          <w:szCs w:val="20"/>
          <w:rtl w:val="0"/>
        </w:rPr>
        <w:t xml:space="preserve">20 </w:t>
      </w:r>
      <w:r w:rsidDel="00000000" w:rsidR="00000000" w:rsidRPr="00000000">
        <w:rPr>
          <w:i w:val="0"/>
          <w:smallCaps w:val="0"/>
          <w:strike w:val="0"/>
          <w:color w:val="000000"/>
          <w:sz w:val="20"/>
          <w:szCs w:val="20"/>
          <w:u w:val="none"/>
          <w:vertAlign w:val="baseline"/>
          <w:rtl w:val="0"/>
        </w:rPr>
        <w:t xml:space="preserve">§ första stycket 2, sagt till bostadsrättshavaren att vidta rättelse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2</w:t>
      </w:r>
      <w:r w:rsidDel="00000000" w:rsidR="00000000" w:rsidRPr="00000000">
        <w:rPr>
          <w:sz w:val="20"/>
          <w:szCs w:val="20"/>
          <w:rtl w:val="0"/>
        </w:rPr>
        <w:t xml:space="preserve">3</w:t>
      </w:r>
      <w:r w:rsidDel="00000000" w:rsidR="00000000" w:rsidRPr="00000000">
        <w:rPr>
          <w:i w:val="0"/>
          <w:smallCaps w:val="0"/>
          <w:strike w:val="0"/>
          <w:color w:val="000000"/>
          <w:sz w:val="20"/>
          <w:szCs w:val="20"/>
          <w:u w:val="none"/>
          <w:vertAlign w:val="baseline"/>
          <w:rtl w:val="0"/>
        </w:rPr>
        <w:t xml:space="preserve"> $</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Är nyttjanderätten enligt </w:t>
      </w:r>
      <w:r w:rsidDel="00000000" w:rsidR="00000000" w:rsidRPr="00000000">
        <w:rPr>
          <w:sz w:val="20"/>
          <w:szCs w:val="20"/>
          <w:rtl w:val="0"/>
        </w:rPr>
        <w:t xml:space="preserve">20 </w:t>
      </w:r>
      <w:r w:rsidDel="00000000" w:rsidR="00000000" w:rsidRPr="00000000">
        <w:rPr>
          <w:i w:val="0"/>
          <w:smallCaps w:val="0"/>
          <w:strike w:val="0"/>
          <w:color w:val="000000"/>
          <w:sz w:val="20"/>
          <w:szCs w:val="20"/>
          <w:u w:val="none"/>
          <w:vertAlign w:val="baseline"/>
          <w:rtl w:val="0"/>
        </w:rPr>
        <w:t xml:space="preserve">§ första stycket 1, förverkad på grund av dröjsmål med betalning av årsavgift, och har föreningen med anledning av detta sagt upp bostadsrättshavaren till avflyttning, får denne på grund av dröjsmålet inte skiljas från lägenheten om avgiften betalas senast tolfte vardagen från uppsägningen.</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sz w:val="20"/>
          <w:szCs w:val="20"/>
          <w:rtl w:val="0"/>
        </w:rPr>
        <w:t xml:space="preserve">I</w:t>
      </w:r>
      <w:r w:rsidDel="00000000" w:rsidR="00000000" w:rsidRPr="00000000">
        <w:rPr>
          <w:i w:val="0"/>
          <w:smallCaps w:val="0"/>
          <w:strike w:val="0"/>
          <w:color w:val="000000"/>
          <w:sz w:val="20"/>
          <w:szCs w:val="20"/>
          <w:u w:val="none"/>
          <w:vertAlign w:val="baseline"/>
          <w:rtl w:val="0"/>
        </w:rPr>
        <w:t xml:space="preserve"> väntan på att bostadsrättshavaren visar sig ha fullgjort vad som fordras för att få tillbaka nyttjanderätten får beslut om avhysning inte meddelas förrän efter fjorton vardagar från den dag då bostadsrättshavaren sades upp.</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2</w:t>
      </w:r>
      <w:r w:rsidDel="00000000" w:rsidR="00000000" w:rsidRPr="00000000">
        <w:rPr>
          <w:sz w:val="20"/>
          <w:szCs w:val="20"/>
          <w:rtl w:val="0"/>
        </w:rPr>
        <w:t xml:space="preserve">4</w:t>
      </w:r>
      <w:r w:rsidDel="00000000" w:rsidR="00000000" w:rsidRPr="00000000">
        <w:rPr>
          <w:i w:val="0"/>
          <w:smallCaps w:val="0"/>
          <w:strike w:val="0"/>
          <w:color w:val="000000"/>
          <w:sz w:val="20"/>
          <w:szCs w:val="20"/>
          <w:u w:val="none"/>
          <w:vertAlign w:val="baseline"/>
          <w:rtl w:val="0"/>
        </w:rPr>
        <w:t xml:space="preserve">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Sägs bostadsrättshavaren upp till avflyttning av någon orsak som anges i </w:t>
      </w:r>
      <w:r w:rsidDel="00000000" w:rsidR="00000000" w:rsidRPr="00000000">
        <w:rPr>
          <w:sz w:val="20"/>
          <w:szCs w:val="20"/>
          <w:rtl w:val="0"/>
        </w:rPr>
        <w:t xml:space="preserve">20 </w:t>
      </w:r>
      <w:r w:rsidDel="00000000" w:rsidR="00000000" w:rsidRPr="00000000">
        <w:rPr>
          <w:i w:val="0"/>
          <w:smallCaps w:val="0"/>
          <w:strike w:val="0"/>
          <w:color w:val="000000"/>
          <w:sz w:val="20"/>
          <w:szCs w:val="20"/>
          <w:u w:val="none"/>
          <w:vertAlign w:val="baseline"/>
          <w:rtl w:val="0"/>
        </w:rPr>
        <w:t xml:space="preserve">§ första stycket 1, 4-6 eller 8 är han skyldig att flytta genast, om inte annat följer av </w:t>
      </w:r>
      <w:r w:rsidDel="00000000" w:rsidR="00000000" w:rsidRPr="00000000">
        <w:rPr>
          <w:sz w:val="20"/>
          <w:szCs w:val="20"/>
          <w:rtl w:val="0"/>
        </w:rPr>
        <w:t xml:space="preserve">23 </w:t>
      </w:r>
      <w:r w:rsidDel="00000000" w:rsidR="00000000" w:rsidRPr="00000000">
        <w:rPr>
          <w:i w:val="0"/>
          <w:smallCaps w:val="0"/>
          <w:strike w:val="0"/>
          <w:color w:val="000000"/>
          <w:sz w:val="20"/>
          <w:szCs w:val="20"/>
          <w:u w:val="none"/>
          <w:vertAlign w:val="baseline"/>
          <w:rtl w:val="0"/>
        </w:rPr>
        <w:t xml:space="preserve">§. Sägs bostadsrättshavaren upp av någon annan i </w:t>
      </w:r>
      <w:r w:rsidDel="00000000" w:rsidR="00000000" w:rsidRPr="00000000">
        <w:rPr>
          <w:sz w:val="20"/>
          <w:szCs w:val="20"/>
          <w:rtl w:val="0"/>
        </w:rPr>
        <w:t xml:space="preserve">20 </w:t>
      </w:r>
      <w:r w:rsidDel="00000000" w:rsidR="00000000" w:rsidRPr="00000000">
        <w:rPr>
          <w:i w:val="0"/>
          <w:smallCaps w:val="0"/>
          <w:strike w:val="0"/>
          <w:color w:val="000000"/>
          <w:sz w:val="20"/>
          <w:szCs w:val="20"/>
          <w:u w:val="none"/>
          <w:vertAlign w:val="baseline"/>
          <w:rtl w:val="0"/>
        </w:rPr>
        <w:t xml:space="preserve">§ första stycket angiven orsak, får </w:t>
      </w:r>
      <w:r w:rsidDel="00000000" w:rsidR="00000000" w:rsidRPr="00000000">
        <w:rPr>
          <w:sz w:val="20"/>
          <w:szCs w:val="20"/>
          <w:rtl w:val="0"/>
        </w:rPr>
        <w:t xml:space="preserve">han </w:t>
      </w:r>
      <w:r w:rsidDel="00000000" w:rsidR="00000000" w:rsidRPr="00000000">
        <w:rPr>
          <w:i w:val="0"/>
          <w:smallCaps w:val="0"/>
          <w:strike w:val="0"/>
          <w:color w:val="000000"/>
          <w:sz w:val="20"/>
          <w:szCs w:val="20"/>
          <w:u w:val="none"/>
          <w:vertAlign w:val="baseline"/>
          <w:rtl w:val="0"/>
        </w:rPr>
        <w:t xml:space="preserve">bo kvar till det månadsskifte som inträffar närmast efter tre månader från uppsägningen, om inte rätten ålägger honom att flytta tidigare.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SKADESTÅND</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25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Om föreningen säger upp bostadsrättshavaren till avflyttning, har föreningen rätt till skadestånd.</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TVÅNGSFÖRSÄLJNING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26 </w:t>
      </w:r>
      <w:r w:rsidDel="00000000" w:rsidR="00000000" w:rsidRPr="00000000">
        <w:rPr>
          <w:i w:val="0"/>
          <w:smallCaps w:val="0"/>
          <w:strike w:val="0"/>
          <w:color w:val="000000"/>
          <w:sz w:val="20"/>
          <w:szCs w:val="20"/>
          <w:u w:val="none"/>
          <w:vertAlign w:val="baseline"/>
          <w:rtl w:val="0"/>
        </w:rPr>
        <w:t xml:space="preserve">§</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Har bostadsrättshavaren blivit skild från lägenheten till följd av uppsägning i fall som avses i </w:t>
      </w:r>
      <w:r w:rsidDel="00000000" w:rsidR="00000000" w:rsidRPr="00000000">
        <w:rPr>
          <w:sz w:val="20"/>
          <w:szCs w:val="20"/>
          <w:rtl w:val="0"/>
        </w:rPr>
        <w:t xml:space="preserve">20 </w:t>
      </w:r>
      <w:r w:rsidDel="00000000" w:rsidR="00000000" w:rsidRPr="00000000">
        <w:rPr>
          <w:i w:val="0"/>
          <w:smallCaps w:val="0"/>
          <w:strike w:val="0"/>
          <w:color w:val="000000"/>
          <w:sz w:val="20"/>
          <w:szCs w:val="20"/>
          <w:u w:val="none"/>
          <w:vertAlign w:val="baseline"/>
          <w:rtl w:val="0"/>
        </w:rPr>
        <w:t xml:space="preserve">§, skal</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 bostadsrätten tvångsförsäljas så snart det kan ske om inte föreningen, bostadsrättshavaren och de kända borgenärer vars rätt berörs av försäljningen kommer överens om något annat. Försäljningen får dock anstå till dess att brister som bostadsrättshavaren svarar för blivit åtgärdade.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27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Tvångsförsäljning genomförs av kronofogdemyndigheten efter ansökan av bostadsrättsföreningen. I fråga om förfarandet finns bestämmelser i 8 kap bostadsrättslagen.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STYRELSEN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28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Styrelsen består av minst tre och högst sju ledamöter med högst tre suppleanter.</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Styrelseledamöter och suppleanter väljs av föreningsstämman för högst två år. Ledamot och suppleant kan omväljas. Till styrelseledamot och suppleant kan förutom medlem väljas även make till medlem och sambo till medlem samt närstående som varaktigt sammanbor med medlemmen. Valbar är endast myndig person som är bosatt i föreningens fastighet. Den som är</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underårig eller i konkurs eller har förvaltare enligt föräldrabalken kan inte väljas till styrelseledamot. Om föreningen har statligt bostadslån kan en ledamot och en suppleant utses i enlighet med villkor för lånets beviljande.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PROTOKOLL</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29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Vid styrelsens sammanträden skall det föras protokol</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 som justeras av ordförande och den ytterligare ledamot, som styrelsen utser. Protoko</w:t>
      </w:r>
      <w:r w:rsidDel="00000000" w:rsidR="00000000" w:rsidRPr="00000000">
        <w:rPr>
          <w:sz w:val="20"/>
          <w:szCs w:val="20"/>
          <w:rtl w:val="0"/>
        </w:rPr>
        <w:t xml:space="preserve">ll</w:t>
      </w:r>
      <w:r w:rsidDel="00000000" w:rsidR="00000000" w:rsidRPr="00000000">
        <w:rPr>
          <w:i w:val="0"/>
          <w:smallCaps w:val="0"/>
          <w:strike w:val="0"/>
          <w:color w:val="000000"/>
          <w:sz w:val="20"/>
          <w:szCs w:val="20"/>
          <w:u w:val="none"/>
          <w:vertAlign w:val="baseline"/>
          <w:rtl w:val="0"/>
        </w:rPr>
        <w:t xml:space="preserve"> skall förvaras på betryggande sätt och skall föras i nummerföljd.</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BESLUTSFÖRHET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30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Styrelsen är beslutsför när antalet närvarande ledamöter vid sammanträdet överstiger hälften av samtliga styrelseledamöter. Som styrelsens beslut gäller den mening för vilken mer än hälften av de närvarande röstat eller vid lika röstetal den mening</w:t>
      </w:r>
      <w:r w:rsidDel="00000000" w:rsidR="00000000" w:rsidRPr="00000000">
        <w:rPr>
          <w:sz w:val="20"/>
          <w:szCs w:val="20"/>
          <w:rtl w:val="0"/>
        </w:rPr>
        <w:t xml:space="preserve"> s</w:t>
      </w:r>
      <w:r w:rsidDel="00000000" w:rsidR="00000000" w:rsidRPr="00000000">
        <w:rPr>
          <w:i w:val="0"/>
          <w:smallCaps w:val="0"/>
          <w:strike w:val="0"/>
          <w:color w:val="000000"/>
          <w:sz w:val="20"/>
          <w:szCs w:val="20"/>
          <w:u w:val="none"/>
          <w:vertAlign w:val="baseline"/>
          <w:rtl w:val="0"/>
        </w:rPr>
        <w:t xml:space="preserve">om biträds av ordföranden, dock fordras för giltigt beslut enhällighet när för beslutsförhet minsta antalet ledamöter är närvarande.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KONSTITUERING, FIRMATECKNING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31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Styrelsen konstituerar sig själv. Föreningens firma tecknas av två styrelseledamöter i förening.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32 </w:t>
      </w:r>
      <w:r w:rsidDel="00000000" w:rsidR="00000000" w:rsidRPr="00000000">
        <w:rPr>
          <w:i w:val="0"/>
          <w:smallCaps w:val="0"/>
          <w:strike w:val="0"/>
          <w:color w:val="000000"/>
          <w:sz w:val="20"/>
          <w:szCs w:val="20"/>
          <w:u w:val="none"/>
          <w:vertAlign w:val="baseline"/>
          <w:rtl w:val="0"/>
        </w:rPr>
        <w:t xml:space="preserv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Styrelsen eller firmatecknare får inte utan föreningsstämmans bemyndigande avhända föreningen dess fasta egendom eller tomträtt och inte heller riva e</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ler företa mer omfattande till- eller ombyggnadsåtgärder av sådan egendom.</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RÄKENSKAPSÅR</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33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Föreningens räkenskaper omfattar tiden 1/1-31/12. Senast en månad före ordinarie föreningsstämma varje år skall styrelsen till revisorerna avlämna förvaltningsberättelse, resultaträkning samt balansräkning.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REVİSORER</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34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14.399999999999999"/>
        <w:contextualSpacing w:val="0"/>
        <w:jc w:val="both"/>
      </w:pPr>
      <w:r w:rsidDel="00000000" w:rsidR="00000000" w:rsidRPr="00000000">
        <w:rPr>
          <w:i w:val="0"/>
          <w:smallCaps w:val="0"/>
          <w:strike w:val="0"/>
          <w:color w:val="000000"/>
          <w:sz w:val="20"/>
          <w:szCs w:val="20"/>
          <w:u w:val="none"/>
          <w:vertAlign w:val="baseline"/>
          <w:rtl w:val="0"/>
        </w:rPr>
        <w:t xml:space="preserve">Revisorerna skall vara minst en och högst två samt minst en och högst två suppleanter. Revisorer och revisorssuppleanter väljs på föreningsstämma för tiden från ordinarie föreningsstämma fram till nästa ordinarie föreningsstämma. Om föreningen har statligt bostadslån kan en ordinarie revisor och en suppleant utses i enlighet med villkor för lånets beviljande.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35 </w:t>
      </w:r>
      <w:r w:rsidDel="00000000" w:rsidR="00000000" w:rsidRPr="00000000">
        <w:rPr>
          <w:i w:val="0"/>
          <w:smallCaps w:val="0"/>
          <w:strike w:val="0"/>
          <w:color w:val="000000"/>
          <w:sz w:val="20"/>
          <w:szCs w:val="20"/>
          <w:u w:val="none"/>
          <w:vertAlign w:val="baseline"/>
          <w:rtl w:val="0"/>
        </w:rPr>
        <w:t xml:space="preserve">§</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Revisorerna skall bedriva sitt arbete så att revision är avslutad och revisionsberättelsen avgiven senast två veckor innan den ordinarie föreningsstämman. Styrelsen skall avge skriftlig förklaring till ordinarie föreningsstämma över av revisorerna eventuellt gjorda anmärkningar. Styrelsens redovisningshandlingar, revisionsberättelsen och styrelsens förklaring över av revisorerna gjorda anmärkningar skall hållas tillgängliga för medlemmarna minst en vecka före den föreningsstämma på vilken ärendet skall förekomma till behandling.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FÖRENINGSSTÄMMA</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36 </w:t>
      </w:r>
      <w:r w:rsidDel="00000000" w:rsidR="00000000" w:rsidRPr="00000000">
        <w:rPr>
          <w:i w:val="0"/>
          <w:smallCaps w:val="0"/>
          <w:strike w:val="0"/>
          <w:color w:val="000000"/>
          <w:sz w:val="20"/>
          <w:szCs w:val="20"/>
          <w:u w:val="none"/>
          <w:vertAlign w:val="baseline"/>
          <w:rtl w:val="0"/>
        </w:rPr>
        <w:t xml:space="preserv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Föreningsmedlemmarnas rätt att besluta i föreningens angelägenheter utövas vid föreningsstämma.</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37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Ordinarie föreningsstämma skall hållas årligen före maj månads utgång.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MOTIONSRÄTT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38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För att visst ärende som medlem önskar få behandlat på föreningsstämma skall kunna anges i kallelsen till denna skall ärendet skriftligen anmälas till styrelsen senast före april månads utgång eller den tid som styrelsen bestämmer.</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EXTRA FÖRENINGSSTÄMMA</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39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Extra föreningsstämma skall hållas när styrelsen eller revisor finner skäl till det eller när minst 1/10 av samtliga röstberättigade skriftligen begär det hos styrelsen med angivande av ärende som önskas behandlat på stämman.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DAGORDNING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40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På ordinarie föreningsstämma skall förekomma:</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Stämmans öppnande.</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Godkännande av dagordningen.</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Val av stämmoordförande.</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Anmälan av stämmoordförandens val av protokollförare.</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Val av två justeringsmän tillika rösträknare.</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Fråga om stämman blivit i stadgeenlig ordning utlyst.</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Fastställande av röstl</w:t>
      </w:r>
      <w:r w:rsidDel="00000000" w:rsidR="00000000" w:rsidRPr="00000000">
        <w:rPr>
          <w:sz w:val="20"/>
          <w:szCs w:val="20"/>
          <w:rtl w:val="0"/>
        </w:rPr>
        <w:t xml:space="preserve">ä</w:t>
      </w:r>
      <w:r w:rsidDel="00000000" w:rsidR="00000000" w:rsidRPr="00000000">
        <w:rPr>
          <w:i w:val="0"/>
          <w:smallCaps w:val="0"/>
          <w:strike w:val="0"/>
          <w:color w:val="000000"/>
          <w:sz w:val="20"/>
          <w:szCs w:val="20"/>
          <w:u w:val="none"/>
          <w:vertAlign w:val="baseline"/>
          <w:rtl w:val="0"/>
        </w:rPr>
        <w:t xml:space="preserve">ngd.</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Föredragning av styrelsens årsredovisning.</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Föredragning av revisorns berättelse. </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Beslut om fastställande av resultat- och balansräkning. </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Beslut om resultatdisposition.</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sz w:val="20"/>
          <w:szCs w:val="20"/>
          <w:u w:val="none"/>
        </w:rPr>
      </w:pPr>
      <w:r w:rsidDel="00000000" w:rsidR="00000000" w:rsidRPr="00000000">
        <w:rPr>
          <w:i w:val="0"/>
          <w:smallCaps w:val="0"/>
          <w:strike w:val="0"/>
          <w:color w:val="000000"/>
          <w:sz w:val="20"/>
          <w:szCs w:val="20"/>
          <w:u w:val="none"/>
          <w:vertAlign w:val="baseline"/>
          <w:rtl w:val="0"/>
        </w:rPr>
        <w:t xml:space="preserve">Fråga om ansvarsfrihet för styrelseledamöterna.</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Fråga om arvoden </w:t>
      </w:r>
      <w:r w:rsidDel="00000000" w:rsidR="00000000" w:rsidRPr="00000000">
        <w:rPr>
          <w:sz w:val="20"/>
          <w:szCs w:val="20"/>
          <w:rtl w:val="0"/>
        </w:rPr>
        <w:t xml:space="preserve">å</w:t>
      </w:r>
      <w:r w:rsidDel="00000000" w:rsidR="00000000" w:rsidRPr="00000000">
        <w:rPr>
          <w:i w:val="0"/>
          <w:smallCaps w:val="0"/>
          <w:strike w:val="0"/>
          <w:color w:val="000000"/>
          <w:sz w:val="20"/>
          <w:szCs w:val="20"/>
          <w:u w:val="none"/>
          <w:vertAlign w:val="baseline"/>
          <w:rtl w:val="0"/>
        </w:rPr>
        <w:t xml:space="preserve">t styrelseledamöter och revisorer för nästkommande verksamhetsår.</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sz w:val="20"/>
          <w:szCs w:val="20"/>
          <w:u w:val="none"/>
        </w:rPr>
      </w:pPr>
      <w:r w:rsidDel="00000000" w:rsidR="00000000" w:rsidRPr="00000000">
        <w:rPr>
          <w:i w:val="0"/>
          <w:smallCaps w:val="0"/>
          <w:strike w:val="0"/>
          <w:color w:val="000000"/>
          <w:sz w:val="20"/>
          <w:szCs w:val="20"/>
          <w:u w:val="none"/>
          <w:vertAlign w:val="baseline"/>
          <w:rtl w:val="0"/>
        </w:rPr>
        <w:t xml:space="preserve">Beslut om antalet styrelseledamöter, suppleanter, revisorer och revisorsuppleanter</w:t>
      </w:r>
      <w:r w:rsidDel="00000000" w:rsidR="00000000" w:rsidRPr="00000000">
        <w:rPr>
          <w:sz w:val="20"/>
          <w:szCs w:val="20"/>
          <w:rtl w:val="0"/>
        </w:rPr>
        <w:t xml:space="preserve">.</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Val av styrelseledamöter och suppleanter.</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Val av revisorer och revisorssuppleant.</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Val av valberedning.</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Av styrelsen till stämman hänskjutna frågor samt av föreningsmedlem anmält ärende enligt </w:t>
      </w:r>
      <w:r w:rsidDel="00000000" w:rsidR="00000000" w:rsidRPr="00000000">
        <w:rPr>
          <w:sz w:val="20"/>
          <w:szCs w:val="20"/>
          <w:rtl w:val="0"/>
        </w:rPr>
        <w:t xml:space="preserve">38 </w:t>
      </w:r>
      <w:r w:rsidDel="00000000" w:rsidR="00000000" w:rsidRPr="00000000">
        <w:rPr>
          <w:i w:val="0"/>
          <w:smallCaps w:val="0"/>
          <w:strike w:val="0"/>
          <w:color w:val="000000"/>
          <w:sz w:val="20"/>
          <w:szCs w:val="20"/>
          <w:u w:val="none"/>
          <w:vertAlign w:val="baseline"/>
          <w:rtl w:val="0"/>
        </w:rPr>
        <w:t xml:space="preserve">§. </w:t>
      </w:r>
    </w:p>
    <w:p w:rsidR="00000000" w:rsidDel="00000000" w:rsidP="00000000" w:rsidRDefault="00000000" w:rsidRPr="00000000">
      <w:pPr>
        <w:keepNext w:val="0"/>
        <w:keepLines w:val="0"/>
        <w:widowControl w:val="0"/>
        <w:numPr>
          <w:ilvl w:val="0"/>
          <w:numId w:val="1"/>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Stämmans avslutande.</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På extra föreningsstämma skall utöver ärenden enligt 1-7 ovan endast förekomma de ärenden för vilka stämman blivit utlyst och vilka angetts i kalle</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sen till stämman.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KALLELSE TILL FÖRENINGSSTÄMMA</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41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Kallelse till föreningsstämman skall innehålla uppgift om vilka ärenden som skall behandlas på stämman. Även ärende som anmälts av styrelsen eller föreningsmedlem enligt 3</w:t>
      </w:r>
      <w:r w:rsidDel="00000000" w:rsidR="00000000" w:rsidRPr="00000000">
        <w:rPr>
          <w:sz w:val="20"/>
          <w:szCs w:val="20"/>
          <w:rtl w:val="0"/>
        </w:rPr>
        <w:t xml:space="preserve">8</w:t>
      </w:r>
      <w:r w:rsidDel="00000000" w:rsidR="00000000" w:rsidRPr="00000000">
        <w:rPr>
          <w:i w:val="0"/>
          <w:smallCaps w:val="0"/>
          <w:strike w:val="0"/>
          <w:color w:val="000000"/>
          <w:sz w:val="20"/>
          <w:szCs w:val="20"/>
          <w:u w:val="none"/>
          <w:vertAlign w:val="baseline"/>
          <w:rtl w:val="0"/>
        </w:rPr>
        <w:t xml:space="preserve"> § skall anges i kallelsen. Denna skall utfärdas genom personlig kallelse till</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samtliga medlemmar genom utdelning eller genom postbefordran senast två veckor före ordinarie och en vecka före extra föreningsstämma, dock tidigast fyra veckor före stämman.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RÖSTRÄTT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42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Vid föreningsstämman har varje medlem en röst. Om flera medlemmar innehar bostadsrätt gemensamt har de dock tillsammans endast en röst. Rösträtt har endast den medlem som fullgjort sina åtaganden mot föreningen enligt dessa stadgar eller enligt lag.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OMBUD, FULLMAKT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43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Medlem får utöva sin rösträtt genom ombud. Endast annan medlem, make eller närstående, som varaktigt sammanbor med medlemmen får vara ombud. Ombud får inte företräda mer än en</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medlem.</w:t>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Ombudet skall förete en skriftlig, dagtecknad fullmakt. Fullmakten gäller högst ett år från utfärdandet.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BITRÄDE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44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Medlem får på föreningsstämma medföra högst ett biträde. Endast medlemmens make, sambo, eller annan närstående eller annan medlem får vara biträde.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BESLUT VID STÄMMA</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45 </w:t>
      </w:r>
      <w:r w:rsidDel="00000000" w:rsidR="00000000" w:rsidRPr="00000000">
        <w:rPr>
          <w:i w:val="0"/>
          <w:smallCaps w:val="0"/>
          <w:strike w:val="0"/>
          <w:color w:val="000000"/>
          <w:sz w:val="20"/>
          <w:szCs w:val="20"/>
          <w:u w:val="none"/>
          <w:vertAlign w:val="baseline"/>
          <w:rtl w:val="0"/>
        </w:rPr>
        <w:t xml:space="preserve">§</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Föreningsstämmans beslut utgörs av den mening som fått mer än hälften av de angivna rösterna eller vid lika röstetal den mening som ordföranden biträder. Vid val anses den va</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d som har fått de flesta rösterna. Vid lika rösteta</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 avgörs valet genom lottning om inte annat beslutas av stämman innan valet</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förrättas</w:t>
      </w:r>
      <w:r w:rsidDel="00000000" w:rsidR="00000000" w:rsidRPr="00000000">
        <w:rPr>
          <w:sz w:val="20"/>
          <w:szCs w:val="20"/>
          <w:rtl w:val="0"/>
        </w:rPr>
        <w:t xml:space="preserve">.</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Första stycket gäller inte beslut för vilka erfordras kvalificerad majoritet enligt bostadsrättslagen.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VALBEREDNING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46 </w:t>
      </w:r>
      <w:r w:rsidDel="00000000" w:rsidR="00000000" w:rsidRPr="00000000">
        <w:rPr>
          <w:i w:val="0"/>
          <w:smallCaps w:val="0"/>
          <w:strike w:val="0"/>
          <w:color w:val="000000"/>
          <w:sz w:val="20"/>
          <w:szCs w:val="20"/>
          <w:u w:val="none"/>
          <w:vertAlign w:val="baseline"/>
          <w:rtl w:val="0"/>
        </w:rPr>
        <w:t xml:space="preserv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Vid ordinarie föreningsstämma utses valberedning för tiden intill dess nästa ordinarie föreningsstämma</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hållits. Valberedningen skall föreslå kandidater till de förtroendeuppdrag till vilka val skall förrättas på föreningsstämma.</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PROTOKOLL</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47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4.8"/>
        <w:contextualSpacing w:val="0"/>
        <w:jc w:val="both"/>
      </w:pPr>
      <w:r w:rsidDel="00000000" w:rsidR="00000000" w:rsidRPr="00000000">
        <w:rPr>
          <w:i w:val="0"/>
          <w:smallCaps w:val="0"/>
          <w:strike w:val="0"/>
          <w:color w:val="000000"/>
          <w:sz w:val="20"/>
          <w:szCs w:val="20"/>
          <w:u w:val="none"/>
          <w:vertAlign w:val="baseline"/>
          <w:rtl w:val="0"/>
        </w:rPr>
        <w:t xml:space="preserve">Ordföranden skall sörja för att det förs protokoll vid föreningsstämman. I fråga om protokollets innehåll gäller</w:t>
      </w:r>
    </w:p>
    <w:p w:rsidR="00000000" w:rsidDel="00000000" w:rsidP="00000000" w:rsidRDefault="00000000" w:rsidRPr="00000000">
      <w:pPr>
        <w:keepNext w:val="0"/>
        <w:keepLines w:val="0"/>
        <w:widowControl w:val="0"/>
        <w:numPr>
          <w:ilvl w:val="0"/>
          <w:numId w:val="2"/>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att röstlängd, om sådan upprättats, skall tas in i eller biläggas protokollet </w:t>
      </w:r>
    </w:p>
    <w:p w:rsidR="00000000" w:rsidDel="00000000" w:rsidP="00000000" w:rsidRDefault="00000000" w:rsidRPr="00000000">
      <w:pPr>
        <w:keepNext w:val="0"/>
        <w:keepLines w:val="0"/>
        <w:widowControl w:val="0"/>
        <w:numPr>
          <w:ilvl w:val="0"/>
          <w:numId w:val="2"/>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att stämmans beslut skall föras in i protokollet </w:t>
      </w:r>
      <w:r w:rsidDel="00000000" w:rsidR="00000000" w:rsidRPr="00000000">
        <w:rPr>
          <w:rtl w:val="0"/>
        </w:rPr>
      </w:r>
    </w:p>
    <w:p w:rsidR="00000000" w:rsidDel="00000000" w:rsidP="00000000" w:rsidRDefault="00000000" w:rsidRPr="00000000">
      <w:pPr>
        <w:keepNext w:val="0"/>
        <w:keepLines w:val="0"/>
        <w:widowControl w:val="0"/>
        <w:numPr>
          <w:ilvl w:val="0"/>
          <w:numId w:val="2"/>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om omröstning har ägt rum, att resultatet skall anges</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Det justerade protokollet från föreningsstämman skall hållas tillgängligt för medlemmarna senast tre</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veckor efter stämman.</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MEDDELANDEN TILL MEDLEMMARNA</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48 </w:t>
      </w:r>
      <w:r w:rsidDel="00000000" w:rsidR="00000000" w:rsidRPr="00000000">
        <w:rPr>
          <w:i w:val="0"/>
          <w:smallCaps w:val="0"/>
          <w:strike w:val="0"/>
          <w:color w:val="000000"/>
          <w:sz w:val="20"/>
          <w:szCs w:val="20"/>
          <w:u w:val="none"/>
          <w:vertAlign w:val="baseline"/>
          <w:rtl w:val="0"/>
        </w:rPr>
        <w:t xml:space="preserve">§</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Meddelanden till medlemmarna anslås på lämplig plats inom föreningens fastighet eller genom utdelning eller postbefordran av brev.</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FONDER</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49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I</w:t>
      </w:r>
      <w:r w:rsidDel="00000000" w:rsidR="00000000" w:rsidRPr="00000000">
        <w:rPr>
          <w:i w:val="0"/>
          <w:smallCaps w:val="0"/>
          <w:strike w:val="0"/>
          <w:color w:val="000000"/>
          <w:sz w:val="20"/>
          <w:szCs w:val="20"/>
          <w:u w:val="none"/>
          <w:vertAlign w:val="baseline"/>
          <w:rtl w:val="0"/>
        </w:rPr>
        <w:t xml:space="preserve">nom föreningen skal</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 bildas följande fonder:</w:t>
      </w:r>
    </w:p>
    <w:p w:rsidR="00000000" w:rsidDel="00000000" w:rsidP="00000000" w:rsidRDefault="00000000" w:rsidRPr="00000000">
      <w:pPr>
        <w:keepNext w:val="0"/>
        <w:keepLines w:val="0"/>
        <w:widowControl w:val="0"/>
        <w:numPr>
          <w:ilvl w:val="0"/>
          <w:numId w:val="3"/>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Fond för yttre underhåll</w:t>
      </w:r>
      <w:r w:rsidDel="00000000" w:rsidR="00000000" w:rsidRPr="00000000">
        <w:rPr>
          <w:rtl w:val="0"/>
        </w:rPr>
      </w:r>
    </w:p>
    <w:p w:rsidR="00000000" w:rsidDel="00000000" w:rsidP="00000000" w:rsidRDefault="00000000" w:rsidRPr="00000000">
      <w:pPr>
        <w:keepNext w:val="0"/>
        <w:keepLines w:val="0"/>
        <w:widowControl w:val="0"/>
        <w:numPr>
          <w:ilvl w:val="0"/>
          <w:numId w:val="3"/>
        </w:numPr>
        <w:spacing w:after="100" w:before="0" w:line="276" w:lineRule="auto"/>
        <w:ind w:left="720" w:right="0" w:hanging="360"/>
        <w:contextualSpacing w:val="1"/>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Dispositionsfond</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Till fond för yttre underhåll skall årligen avsättas ett belopp motsvarande minst 0,3 % av fastighetens taxeringsvärde.</w:t>
      </w:r>
    </w:p>
    <w:p w:rsidR="00000000" w:rsidDel="00000000" w:rsidP="00000000" w:rsidRDefault="00000000" w:rsidRPr="00000000">
      <w:pPr>
        <w:keepNext w:val="0"/>
        <w:keepLines w:val="0"/>
        <w:widowControl w:val="0"/>
        <w:spacing w:after="100" w:before="0" w:line="276" w:lineRule="auto"/>
        <w:ind w:left="0" w:right="0" w:firstLine="9.6"/>
        <w:contextualSpacing w:val="0"/>
        <w:jc w:val="both"/>
      </w:pPr>
      <w:r w:rsidDel="00000000" w:rsidR="00000000" w:rsidRPr="00000000">
        <w:rPr>
          <w:i w:val="0"/>
          <w:smallCaps w:val="0"/>
          <w:strike w:val="0"/>
          <w:color w:val="000000"/>
          <w:sz w:val="20"/>
          <w:szCs w:val="20"/>
          <w:u w:val="none"/>
          <w:vertAlign w:val="baseline"/>
          <w:rtl w:val="0"/>
        </w:rPr>
        <w:t xml:space="preserve">Den vinst som kan uppstå på föreningens verksamhet skall avsättas till dispositionsfond e</w:t>
      </w:r>
      <w:r w:rsidDel="00000000" w:rsidR="00000000" w:rsidRPr="00000000">
        <w:rPr>
          <w:sz w:val="20"/>
          <w:szCs w:val="20"/>
          <w:rtl w:val="0"/>
        </w:rPr>
        <w:t xml:space="preserve">l</w:t>
      </w:r>
      <w:r w:rsidDel="00000000" w:rsidR="00000000" w:rsidRPr="00000000">
        <w:rPr>
          <w:i w:val="0"/>
          <w:smallCaps w:val="0"/>
          <w:strike w:val="0"/>
          <w:color w:val="000000"/>
          <w:sz w:val="20"/>
          <w:szCs w:val="20"/>
          <w:u w:val="none"/>
          <w:vertAlign w:val="baseline"/>
          <w:rtl w:val="0"/>
        </w:rPr>
        <w:t xml:space="preserve">ler disponeras på annat sätt i enlighet med föreningsstämmans beslut.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UPPLÖSNING, LIKVIDATION M M</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50 §</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Om föreningen upplöses skall behållna tillgångar tillfalla medlemmarna i förhållande till lägenheternas andelstal.</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Om föreningsstämman beslutar att uppkommen vinst skall delas ut skall vinsten fördelas mellan medlemmarna i förhållande till lägenheternas andelstal.</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ÖVRIGT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0"/>
          <w:smallCaps w:val="0"/>
          <w:strike w:val="0"/>
          <w:color w:val="000000"/>
          <w:sz w:val="20"/>
          <w:szCs w:val="20"/>
          <w:u w:val="none"/>
          <w:vertAlign w:val="baseline"/>
          <w:rtl w:val="0"/>
        </w:rPr>
        <w:t xml:space="preserve">För frågor som inte regleras i dessa stadgar gäller, bostadsrättslagen, lagen om ekonomiska föreningar samt övrig lagstiftning.</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1"/>
          <w:smallCaps w:val="0"/>
          <w:strike w:val="0"/>
          <w:color w:val="000000"/>
          <w:sz w:val="20"/>
          <w:szCs w:val="20"/>
          <w:u w:val="none"/>
          <w:vertAlign w:val="baseline"/>
          <w:rtl w:val="0"/>
        </w:rPr>
        <w:t xml:space="preserve">Ovanstående stadgar har antagits vid extra föreningsstämma</w:t>
      </w:r>
      <w:r w:rsidDel="00000000" w:rsidR="00000000" w:rsidRPr="00000000">
        <w:rPr>
          <w:i w:val="1"/>
          <w:sz w:val="20"/>
          <w:szCs w:val="20"/>
          <w:rtl w:val="0"/>
        </w:rPr>
        <w:t xml:space="preserve"> 2001-08-22</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sz w:val="20"/>
          <w:szCs w:val="20"/>
          <w:rtl w:val="0"/>
        </w:rPr>
        <w:t xml:space="preserve">Revision 2 - 2015-09-08</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1"/>
          <w:sz w:val="20"/>
          <w:szCs w:val="20"/>
          <w:rtl w:val="0"/>
        </w:rPr>
        <w:t xml:space="preserve">Tilllägg </w:t>
      </w:r>
      <w:r w:rsidDel="00000000" w:rsidR="00000000" w:rsidRPr="00000000">
        <w:rPr>
          <w:i w:val="1"/>
          <w:sz w:val="20"/>
          <w:szCs w:val="20"/>
          <w:rtl w:val="0"/>
        </w:rPr>
        <w:t xml:space="preserve">17§</w:t>
      </w:r>
      <w:r w:rsidDel="00000000" w:rsidR="00000000" w:rsidRPr="00000000">
        <w:rPr>
          <w:i w:val="1"/>
          <w:sz w:val="20"/>
          <w:szCs w:val="20"/>
          <w:rtl w:val="0"/>
        </w:rPr>
        <w:t xml:space="preserve"> har antagits vid extra föreningsstämma 2015-09-08. </w:t>
      </w:r>
      <w:r w:rsidDel="00000000" w:rsidR="00000000" w:rsidRPr="00000000">
        <w:rPr>
          <w:i w:val="1"/>
          <w:color w:val="333333"/>
          <w:sz w:val="20"/>
          <w:szCs w:val="20"/>
          <w:highlight w:val="white"/>
          <w:rtl w:val="0"/>
        </w:rPr>
        <w:t xml:space="preserve">Efterkommande paragrafers numrering har anpassats till detta. Likaså har i förekommande fall paragrafnummer justerats även i texten.</w:t>
      </w: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i w:val="1"/>
          <w:sz w:val="20"/>
          <w:szCs w:val="20"/>
          <w:rtl w:val="0"/>
        </w:rPr>
        <w:t xml:space="preserve">Styrelsen den ________________</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tabs>
          <w:tab w:val="left" w:pos="1110"/>
          <w:tab w:val="left" w:pos="4535.433070866142"/>
        </w:tabs>
        <w:spacing w:after="100" w:before="0" w:line="276" w:lineRule="auto"/>
        <w:ind w:left="0" w:right="0" w:firstLine="0"/>
        <w:contextualSpacing w:val="0"/>
        <w:jc w:val="both"/>
      </w:pPr>
      <w:r w:rsidDel="00000000" w:rsidR="00000000" w:rsidRPr="00000000">
        <w:rPr>
          <w:i w:val="1"/>
          <w:sz w:val="20"/>
          <w:szCs w:val="20"/>
          <w:rtl w:val="0"/>
        </w:rPr>
        <w:t xml:space="preserve"> </w:t>
        <w:tab/>
        <w:t xml:space="preserve">_______________________ </w:t>
        <w:br w:type="textWrapping"/>
        <w:tab/>
        <w:t xml:space="preserve">Rickard Uddenberg</w:t>
      </w:r>
    </w:p>
    <w:p w:rsidR="00000000" w:rsidDel="00000000" w:rsidP="00000000" w:rsidRDefault="00000000" w:rsidRPr="00000000">
      <w:pPr>
        <w:widowControl w:val="0"/>
        <w:tabs>
          <w:tab w:val="left" w:pos="1110"/>
          <w:tab w:val="left" w:pos="4535.433070866142"/>
        </w:tabs>
        <w:spacing w:after="100" w:lineRule="auto"/>
        <w:contextualSpacing w:val="0"/>
        <w:jc w:val="both"/>
      </w:pPr>
      <w:r w:rsidDel="00000000" w:rsidR="00000000" w:rsidRPr="00000000">
        <w:rPr>
          <w:rtl w:val="0"/>
        </w:rPr>
      </w:r>
    </w:p>
    <w:p w:rsidR="00000000" w:rsidDel="00000000" w:rsidP="00000000" w:rsidRDefault="00000000" w:rsidRPr="00000000">
      <w:pPr>
        <w:widowControl w:val="0"/>
        <w:tabs>
          <w:tab w:val="left" w:pos="1110"/>
          <w:tab w:val="left" w:pos="4535.433070866142"/>
        </w:tabs>
        <w:spacing w:after="100" w:lineRule="auto"/>
        <w:contextualSpacing w:val="0"/>
        <w:jc w:val="both"/>
      </w:pPr>
      <w:r w:rsidDel="00000000" w:rsidR="00000000" w:rsidRPr="00000000">
        <w:rPr>
          <w:i w:val="1"/>
          <w:sz w:val="20"/>
          <w:szCs w:val="20"/>
          <w:rtl w:val="0"/>
        </w:rPr>
        <w:tab/>
        <w:t xml:space="preserve">_______________________ </w:t>
        <w:tab/>
        <w:t xml:space="preserve">_______________________ </w:t>
        <w:br w:type="textWrapping"/>
        <w:t xml:space="preserve"> </w:t>
        <w:tab/>
        <w:t xml:space="preserve">Arvid Leander</w:t>
        <w:tab/>
        <w:t xml:space="preserve">Marianne Melin Åström</w:t>
      </w:r>
    </w:p>
    <w:p w:rsidR="00000000" w:rsidDel="00000000" w:rsidP="00000000" w:rsidRDefault="00000000" w:rsidRPr="00000000">
      <w:pPr>
        <w:keepNext w:val="0"/>
        <w:keepLines w:val="0"/>
        <w:widowControl w:val="0"/>
        <w:tabs>
          <w:tab w:val="left" w:pos="1110"/>
          <w:tab w:val="left" w:pos="4535.433070866142"/>
        </w:tabs>
        <w:spacing w:after="100" w:before="0" w:line="276" w:lineRule="auto"/>
        <w:ind w:left="0" w:right="0" w:firstLine="0"/>
        <w:contextualSpacing w:val="0"/>
        <w:jc w:val="both"/>
      </w:pPr>
      <w:r w:rsidDel="00000000" w:rsidR="00000000" w:rsidRPr="00000000">
        <w:rPr>
          <w:i w:val="1"/>
          <w:sz w:val="20"/>
          <w:szCs w:val="20"/>
          <w:rtl w:val="0"/>
        </w:rPr>
        <w:t xml:space="preserve"> </w:t>
      </w:r>
    </w:p>
    <w:p w:rsidR="00000000" w:rsidDel="00000000" w:rsidP="00000000" w:rsidRDefault="00000000" w:rsidRPr="00000000">
      <w:pPr>
        <w:keepNext w:val="0"/>
        <w:keepLines w:val="0"/>
        <w:widowControl w:val="0"/>
        <w:tabs>
          <w:tab w:val="left" w:pos="1110"/>
          <w:tab w:val="left" w:pos="4535.433070866142"/>
        </w:tabs>
        <w:spacing w:after="100" w:before="0" w:line="276" w:lineRule="auto"/>
        <w:ind w:left="0" w:right="0" w:firstLine="0"/>
        <w:contextualSpacing w:val="0"/>
        <w:jc w:val="both"/>
      </w:pPr>
      <w:r w:rsidDel="00000000" w:rsidR="00000000" w:rsidRPr="00000000">
        <w:rPr>
          <w:i w:val="1"/>
          <w:sz w:val="20"/>
          <w:szCs w:val="20"/>
          <w:rtl w:val="0"/>
        </w:rPr>
        <w:tab/>
        <w:t xml:space="preserve">_______________________ </w:t>
        <w:tab/>
        <w:t xml:space="preserve">_______________________ </w:t>
        <w:br w:type="textWrapping"/>
        <w:tab/>
        <w:t xml:space="preserve">Birgitta Kahlström</w:t>
        <w:tab/>
        <w:t xml:space="preserve">Anita Ekström Winroth</w:t>
      </w:r>
      <w:r w:rsidDel="00000000" w:rsidR="00000000" w:rsidRPr="00000000">
        <w:rPr>
          <w:rtl w:val="0"/>
        </w:rPr>
      </w:r>
    </w:p>
    <w:sectPr>
      <w:headerReference r:id="rId5" w:type="default"/>
      <w:headerReference r:id="rId6" w:type="first"/>
      <w:footerReference r:id="rId7" w:type="default"/>
      <w:footerReference r:id="rId8"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Fonts w:ascii="Georgia" w:cs="Georgia" w:eastAsia="Georgia" w:hAnsi="Georgia"/>
        <w:sz w:val="18"/>
        <w:szCs w:val="18"/>
        <w:rtl w:val="0"/>
      </w:rPr>
      <w:t xml:space="preserve">Sida </w:t>
    </w:r>
    <w:fldSimple w:instr="PAGE" w:fldLock="0" w:dirty="0">
      <w:r w:rsidDel="00000000" w:rsidR="00000000" w:rsidRPr="00000000">
        <w:rPr>
          <w:rFonts w:ascii="Georgia" w:cs="Georgia" w:eastAsia="Georgia" w:hAnsi="Georgia"/>
          <w:sz w:val="18"/>
          <w:szCs w:val="18"/>
        </w:rPr>
      </w:r>
    </w:fldSimple>
    <w:r w:rsidDel="00000000" w:rsidR="00000000" w:rsidRPr="00000000">
      <w:rPr>
        <w:rFonts w:ascii="Georgia" w:cs="Georgia" w:eastAsia="Georgia" w:hAnsi="Georgia"/>
        <w:sz w:val="18"/>
        <w:szCs w:val="18"/>
        <w:rtl w:val="0"/>
      </w:rPr>
      <w:t xml:space="preserve"> (</w:t>
    </w:r>
    <w:fldSimple w:instr="NUMPAGES" w:fldLock="0" w:dirty="0">
      <w:r w:rsidDel="00000000" w:rsidR="00000000" w:rsidRPr="00000000">
        <w:rPr>
          <w:rFonts w:ascii="Georgia" w:cs="Georgia" w:eastAsia="Georgia" w:hAnsi="Georgia"/>
          <w:sz w:val="18"/>
          <w:szCs w:val="18"/>
        </w:rPr>
      </w:r>
    </w:fldSimple>
    <w:r w:rsidDel="00000000" w:rsidR="00000000" w:rsidRPr="00000000">
      <w:rPr>
        <w:rFonts w:ascii="Georgia" w:cs="Georgia" w:eastAsia="Georgia" w:hAnsi="Georgia"/>
        <w:sz w:val="18"/>
        <w:szCs w:val="18"/>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Fonts w:ascii="Georgia" w:cs="Georgia" w:eastAsia="Georgia" w:hAnsi="Georgia"/>
        <w:sz w:val="18"/>
        <w:szCs w:val="18"/>
        <w:rtl w:val="0"/>
      </w:rPr>
      <w:t xml:space="preserve">Sida </w:t>
    </w:r>
    <w:fldSimple w:instr="PAGE" w:fldLock="0" w:dirty="0">
      <w:r w:rsidDel="00000000" w:rsidR="00000000" w:rsidRPr="00000000">
        <w:rPr>
          <w:rFonts w:ascii="Georgia" w:cs="Georgia" w:eastAsia="Georgia" w:hAnsi="Georgia"/>
          <w:sz w:val="18"/>
          <w:szCs w:val="18"/>
        </w:rPr>
      </w:r>
    </w:fldSimple>
    <w:r w:rsidDel="00000000" w:rsidR="00000000" w:rsidRPr="00000000">
      <w:rPr>
        <w:rFonts w:ascii="Georgia" w:cs="Georgia" w:eastAsia="Georgia" w:hAnsi="Georgia"/>
        <w:sz w:val="18"/>
        <w:szCs w:val="18"/>
        <w:rtl w:val="0"/>
      </w:rPr>
      <w:t xml:space="preserve"> (</w:t>
    </w:r>
    <w:fldSimple w:instr="NUMPAGES" w:fldLock="0" w:dirty="0">
      <w:r w:rsidDel="00000000" w:rsidR="00000000" w:rsidRPr="00000000">
        <w:rPr>
          <w:rFonts w:ascii="Georgia" w:cs="Georgia" w:eastAsia="Georgia" w:hAnsi="Georgia"/>
          <w:sz w:val="18"/>
          <w:szCs w:val="18"/>
        </w:rPr>
      </w:r>
    </w:fldSimple>
    <w:r w:rsidDel="00000000" w:rsidR="00000000" w:rsidRPr="00000000">
      <w:rPr>
        <w:rFonts w:ascii="Georgia" w:cs="Georgia" w:eastAsia="Georgia" w:hAnsi="Georgia"/>
        <w:sz w:val="18"/>
        <w:szCs w:val="18"/>
        <w:rtl w:val="0"/>
      </w:rPr>
      <w:t xml:space="preserve">)</w:t>
    </w:r>
  </w: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200" w:line="276" w:lineRule="auto"/>
      <w:contextualSpacing w:val="0"/>
      <w:jc w:val="right"/>
    </w:pPr>
    <w:r w:rsidDel="00000000" w:rsidR="00000000" w:rsidRPr="00000000">
      <w:rPr>
        <w:rFonts w:ascii="Georgia" w:cs="Georgia" w:eastAsia="Georgia" w:hAnsi="Georgia"/>
        <w:sz w:val="18"/>
        <w:szCs w:val="18"/>
        <w:rtl w:val="0"/>
      </w:rPr>
      <w:t xml:space="preserve">STADGAR FÖR BRF EKOXEN (769604-8953)</w:t>
    </w:r>
  </w:p>
  <w:p w:rsidR="00000000" w:rsidDel="00000000" w:rsidP="00000000" w:rsidRDefault="00000000" w:rsidRPr="00000000">
    <w:pPr>
      <w:spacing w:before="0" w:line="276" w:lineRule="auto"/>
      <w:contextualSpacing w:val="0"/>
      <w:jc w:val="right"/>
    </w:pPr>
    <w:r w:rsidDel="00000000" w:rsidR="00000000" w:rsidRPr="00000000">
      <w:rPr>
        <w:rFonts w:ascii="Georgia" w:cs="Georgia" w:eastAsia="Georgia" w:hAnsi="Georgia"/>
        <w:sz w:val="18"/>
        <w:szCs w:val="18"/>
        <w:rtl w:val="0"/>
      </w:rPr>
      <w:t xml:space="preserve">Revision 2, 2015-09-08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s>
</file>